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8F5" w:rsidRDefault="00635B94">
      <w:pPr>
        <w:pStyle w:val="a7"/>
        <w:spacing w:line="360" w:lineRule="auto"/>
        <w:ind w:left="-15" w:firstLine="1425"/>
        <w:rPr>
          <w:rFonts w:cs="Arial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-32385</wp:posOffset>
            </wp:positionV>
            <wp:extent cx="1042035" cy="10420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8F5">
        <w:rPr>
          <w:rFonts w:cs="Arial"/>
        </w:rPr>
        <w:t>ФЕДЕРАЦИЯ НЕЗАВИСИМЫХ ПРОФСОЮЗОВ РОССИИ</w:t>
      </w:r>
    </w:p>
    <w:p w:rsidR="001678F5" w:rsidRDefault="001678F5">
      <w:pPr>
        <w:pStyle w:val="a5"/>
        <w:spacing w:line="100" w:lineRule="atLeast"/>
        <w:ind w:firstLine="1425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Алтайский краевой союз организаций профсоюзов</w:t>
      </w:r>
    </w:p>
    <w:p w:rsidR="001678F5" w:rsidRDefault="001678F5">
      <w:pPr>
        <w:pStyle w:val="a5"/>
        <w:spacing w:line="100" w:lineRule="atLeast"/>
        <w:ind w:firstLine="1575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(Алтайский крайсовпроф)</w:t>
      </w:r>
    </w:p>
    <w:p w:rsidR="00707430" w:rsidRDefault="00707430" w:rsidP="00707430">
      <w:pPr>
        <w:tabs>
          <w:tab w:val="left" w:pos="0"/>
          <w:tab w:val="left" w:pos="1276"/>
          <w:tab w:val="center" w:pos="5953"/>
        </w:tabs>
        <w:suppressAutoHyphens w:val="0"/>
        <w:ind w:firstLine="993"/>
        <w:jc w:val="center"/>
        <w:rPr>
          <w:b/>
          <w:color w:val="365F91"/>
          <w:sz w:val="24"/>
          <w:szCs w:val="24"/>
          <w:lang w:eastAsia="ru-RU"/>
        </w:rPr>
      </w:pPr>
    </w:p>
    <w:p w:rsidR="000542C3" w:rsidRDefault="003A4A88" w:rsidP="00754C8B">
      <w:pPr>
        <w:tabs>
          <w:tab w:val="left" w:pos="59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542C3" w:rsidRPr="009D3BC7" w:rsidRDefault="009D3BC7" w:rsidP="009D3BC7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9D3BC7">
        <w:rPr>
          <w:rFonts w:ascii="Bookman Old Style" w:hAnsi="Bookman Old Style"/>
          <w:b/>
          <w:i/>
          <w:sz w:val="44"/>
          <w:szCs w:val="44"/>
        </w:rPr>
        <w:t>ТАКОГО ЕЩЁ НЕ БЫЛО!</w:t>
      </w:r>
    </w:p>
    <w:p w:rsidR="000542C3" w:rsidRDefault="000542C3">
      <w:pPr>
        <w:jc w:val="both"/>
        <w:rPr>
          <w:sz w:val="26"/>
          <w:szCs w:val="26"/>
        </w:rPr>
      </w:pPr>
    </w:p>
    <w:p w:rsidR="00AC385D" w:rsidRPr="009D3BC7" w:rsidRDefault="00767845" w:rsidP="00CA25F7">
      <w:pPr>
        <w:jc w:val="center"/>
        <w:rPr>
          <w:b/>
          <w:sz w:val="40"/>
          <w:szCs w:val="40"/>
          <w:u w:val="single"/>
        </w:rPr>
      </w:pPr>
      <w:r w:rsidRPr="009D3BC7">
        <w:rPr>
          <w:b/>
          <w:sz w:val="40"/>
          <w:szCs w:val="40"/>
          <w:u w:val="single"/>
        </w:rPr>
        <w:t>с 18 января 2022 года по 12</w:t>
      </w:r>
      <w:r w:rsidR="00041AD1" w:rsidRPr="009D3BC7">
        <w:rPr>
          <w:b/>
          <w:sz w:val="40"/>
          <w:szCs w:val="40"/>
          <w:u w:val="single"/>
        </w:rPr>
        <w:t xml:space="preserve"> апреля </w:t>
      </w:r>
      <w:r w:rsidRPr="009D3BC7">
        <w:rPr>
          <w:b/>
          <w:sz w:val="40"/>
          <w:szCs w:val="40"/>
          <w:u w:val="single"/>
        </w:rPr>
        <w:t>2022 года</w:t>
      </w:r>
    </w:p>
    <w:p w:rsidR="006F3F7C" w:rsidRPr="00767845" w:rsidRDefault="00767845" w:rsidP="00CA25F7">
      <w:pPr>
        <w:jc w:val="center"/>
        <w:rPr>
          <w:bCs/>
          <w:sz w:val="28"/>
          <w:szCs w:val="28"/>
        </w:rPr>
      </w:pPr>
      <w:r w:rsidRPr="00767845">
        <w:rPr>
          <w:bCs/>
          <w:sz w:val="28"/>
          <w:szCs w:val="28"/>
        </w:rPr>
        <w:t>с</w:t>
      </w:r>
      <w:r w:rsidR="00CA25F7" w:rsidRPr="00767845">
        <w:rPr>
          <w:bCs/>
          <w:sz w:val="28"/>
          <w:szCs w:val="28"/>
        </w:rPr>
        <w:t xml:space="preserve">тартует новый </w:t>
      </w:r>
      <w:r w:rsidR="00473F55" w:rsidRPr="00767845">
        <w:rPr>
          <w:bCs/>
          <w:sz w:val="28"/>
          <w:szCs w:val="28"/>
        </w:rPr>
        <w:t xml:space="preserve">этап программы </w:t>
      </w:r>
      <w:proofErr w:type="gramStart"/>
      <w:r w:rsidR="00473F55" w:rsidRPr="00767845">
        <w:rPr>
          <w:bCs/>
          <w:sz w:val="28"/>
          <w:szCs w:val="28"/>
        </w:rPr>
        <w:t>туристического</w:t>
      </w:r>
      <w:proofErr w:type="gramEnd"/>
      <w:r w:rsidR="00473F55" w:rsidRPr="00767845">
        <w:rPr>
          <w:bCs/>
          <w:sz w:val="28"/>
          <w:szCs w:val="28"/>
        </w:rPr>
        <w:t xml:space="preserve"> </w:t>
      </w:r>
      <w:proofErr w:type="spellStart"/>
      <w:r w:rsidR="009D3BC7">
        <w:rPr>
          <w:bCs/>
          <w:sz w:val="28"/>
          <w:szCs w:val="28"/>
        </w:rPr>
        <w:t>к</w:t>
      </w:r>
      <w:r w:rsidR="00473F55" w:rsidRPr="00767845">
        <w:rPr>
          <w:bCs/>
          <w:sz w:val="28"/>
          <w:szCs w:val="28"/>
        </w:rPr>
        <w:t>э</w:t>
      </w:r>
      <w:r w:rsidR="00CA25F7" w:rsidRPr="00767845">
        <w:rPr>
          <w:bCs/>
          <w:sz w:val="28"/>
          <w:szCs w:val="28"/>
        </w:rPr>
        <w:t>шбэка</w:t>
      </w:r>
      <w:proofErr w:type="spellEnd"/>
      <w:r w:rsidR="00CA25F7" w:rsidRPr="00767845">
        <w:rPr>
          <w:bCs/>
          <w:sz w:val="28"/>
          <w:szCs w:val="28"/>
        </w:rPr>
        <w:t xml:space="preserve"> </w:t>
      </w:r>
    </w:p>
    <w:p w:rsidR="00F271D2" w:rsidRDefault="00F271D2" w:rsidP="00CA25F7">
      <w:pPr>
        <w:jc w:val="center"/>
        <w:rPr>
          <w:b/>
          <w:sz w:val="28"/>
          <w:szCs w:val="28"/>
        </w:rPr>
      </w:pPr>
    </w:p>
    <w:p w:rsidR="00767845" w:rsidRDefault="00767845" w:rsidP="00F27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 профсоюза п</w:t>
      </w:r>
      <w:r w:rsidR="00F271D2">
        <w:rPr>
          <w:b/>
          <w:sz w:val="28"/>
          <w:szCs w:val="28"/>
        </w:rPr>
        <w:t>редоставляется уникальная возможность оздоровиться</w:t>
      </w:r>
      <w:r>
        <w:rPr>
          <w:b/>
          <w:sz w:val="28"/>
          <w:szCs w:val="28"/>
        </w:rPr>
        <w:t>:</w:t>
      </w:r>
    </w:p>
    <w:p w:rsidR="00041AD1" w:rsidRDefault="00041AD1" w:rsidP="00F271D2">
      <w:pPr>
        <w:jc w:val="center"/>
        <w:rPr>
          <w:b/>
          <w:sz w:val="28"/>
          <w:szCs w:val="28"/>
        </w:rPr>
      </w:pPr>
    </w:p>
    <w:p w:rsidR="00767845" w:rsidRPr="009D3BC7" w:rsidRDefault="00041AD1" w:rsidP="00F271D2">
      <w:pPr>
        <w:jc w:val="center"/>
        <w:rPr>
          <w:rFonts w:ascii="Bookman Old Style" w:hAnsi="Bookman Old Style"/>
          <w:b/>
          <w:i/>
          <w:iCs/>
          <w:sz w:val="40"/>
          <w:szCs w:val="28"/>
        </w:rPr>
      </w:pPr>
      <w:r w:rsidRPr="009D3BC7">
        <w:rPr>
          <w:rFonts w:ascii="Bookman Old Style" w:hAnsi="Bookman Old Style"/>
          <w:b/>
          <w:i/>
          <w:iCs/>
          <w:sz w:val="40"/>
          <w:szCs w:val="28"/>
        </w:rPr>
        <w:t>ПРОФСОЮЗНАЯ СКИДКА + КЭШБЕК</w:t>
      </w:r>
      <w:r w:rsidR="009D3BC7" w:rsidRPr="009D3BC7">
        <w:rPr>
          <w:rFonts w:ascii="Bookman Old Style" w:hAnsi="Bookman Old Style"/>
          <w:b/>
          <w:i/>
          <w:iCs/>
          <w:sz w:val="40"/>
          <w:szCs w:val="28"/>
        </w:rPr>
        <w:t>!</w:t>
      </w:r>
    </w:p>
    <w:p w:rsidR="00767845" w:rsidRPr="009D3BC7" w:rsidRDefault="00F271D2" w:rsidP="00F271D2">
      <w:pPr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t xml:space="preserve"> </w:t>
      </w:r>
      <w:r w:rsidRPr="009D3BC7">
        <w:rPr>
          <w:b/>
          <w:sz w:val="40"/>
          <w:szCs w:val="28"/>
        </w:rPr>
        <w:t>в санатори</w:t>
      </w:r>
      <w:r w:rsidR="009D3BC7" w:rsidRPr="009D3BC7">
        <w:rPr>
          <w:b/>
          <w:sz w:val="40"/>
          <w:szCs w:val="28"/>
        </w:rPr>
        <w:t>й</w:t>
      </w:r>
      <w:r w:rsidRPr="009D3BC7">
        <w:rPr>
          <w:b/>
          <w:sz w:val="40"/>
          <w:szCs w:val="28"/>
        </w:rPr>
        <w:t xml:space="preserve"> «Сосновый бор»</w:t>
      </w:r>
      <w:r w:rsidR="009D3BC7" w:rsidRPr="009D3BC7">
        <w:rPr>
          <w:b/>
          <w:sz w:val="40"/>
          <w:szCs w:val="28"/>
        </w:rPr>
        <w:t xml:space="preserve"> -</w:t>
      </w:r>
      <w:r w:rsidRPr="009D3BC7">
        <w:rPr>
          <w:b/>
          <w:sz w:val="40"/>
          <w:szCs w:val="28"/>
        </w:rPr>
        <w:t xml:space="preserve"> со скидкой </w:t>
      </w:r>
      <w:r w:rsidR="00EB42DA">
        <w:rPr>
          <w:b/>
          <w:sz w:val="52"/>
          <w:szCs w:val="32"/>
        </w:rPr>
        <w:t>4</w:t>
      </w:r>
      <w:r w:rsidR="00BC74D0">
        <w:rPr>
          <w:b/>
          <w:sz w:val="52"/>
          <w:szCs w:val="32"/>
        </w:rPr>
        <w:t>0</w:t>
      </w:r>
      <w:r w:rsidRPr="009D3BC7">
        <w:rPr>
          <w:b/>
          <w:sz w:val="52"/>
          <w:szCs w:val="32"/>
        </w:rPr>
        <w:t>%</w:t>
      </w:r>
      <w:r w:rsidRPr="009D3BC7">
        <w:rPr>
          <w:b/>
          <w:sz w:val="48"/>
          <w:szCs w:val="28"/>
        </w:rPr>
        <w:t xml:space="preserve"> </w:t>
      </w:r>
    </w:p>
    <w:p w:rsidR="00F271D2" w:rsidRPr="009D3BC7" w:rsidRDefault="00F271D2" w:rsidP="00F271D2">
      <w:pPr>
        <w:jc w:val="center"/>
        <w:rPr>
          <w:b/>
          <w:sz w:val="40"/>
          <w:szCs w:val="28"/>
        </w:rPr>
      </w:pPr>
      <w:r w:rsidRPr="009D3BC7">
        <w:rPr>
          <w:b/>
          <w:sz w:val="40"/>
          <w:szCs w:val="28"/>
        </w:rPr>
        <w:t>в санатории «Барнаульский»</w:t>
      </w:r>
      <w:r w:rsidR="009D3BC7" w:rsidRPr="009D3BC7">
        <w:rPr>
          <w:b/>
          <w:sz w:val="40"/>
          <w:szCs w:val="28"/>
        </w:rPr>
        <w:t xml:space="preserve"> -</w:t>
      </w:r>
      <w:r w:rsidRPr="009D3BC7">
        <w:rPr>
          <w:b/>
          <w:sz w:val="40"/>
          <w:szCs w:val="28"/>
        </w:rPr>
        <w:t xml:space="preserve"> со скидкой </w:t>
      </w:r>
      <w:r w:rsidR="00BC74D0" w:rsidRPr="00BC74D0">
        <w:rPr>
          <w:b/>
          <w:sz w:val="52"/>
          <w:szCs w:val="52"/>
        </w:rPr>
        <w:t>45</w:t>
      </w:r>
      <w:r w:rsidRPr="00BC74D0">
        <w:rPr>
          <w:b/>
          <w:sz w:val="52"/>
          <w:szCs w:val="52"/>
        </w:rPr>
        <w:t>%</w:t>
      </w:r>
    </w:p>
    <w:p w:rsidR="00F271D2" w:rsidRPr="006F3F7C" w:rsidRDefault="00F271D2" w:rsidP="00CA25F7">
      <w:pPr>
        <w:jc w:val="center"/>
        <w:rPr>
          <w:b/>
          <w:sz w:val="28"/>
          <w:szCs w:val="28"/>
        </w:rPr>
      </w:pPr>
    </w:p>
    <w:p w:rsidR="00EB42DA" w:rsidRDefault="00CA25F7" w:rsidP="00EB42DA">
      <w:pPr>
        <w:ind w:firstLine="720"/>
        <w:jc w:val="both"/>
        <w:rPr>
          <w:sz w:val="36"/>
          <w:szCs w:val="28"/>
        </w:rPr>
      </w:pPr>
      <w:r w:rsidRPr="00EB42DA">
        <w:rPr>
          <w:sz w:val="36"/>
          <w:szCs w:val="28"/>
        </w:rPr>
        <w:t>Отправиться в поездку можно буде</w:t>
      </w:r>
      <w:r w:rsidR="00EB42DA">
        <w:rPr>
          <w:sz w:val="36"/>
          <w:szCs w:val="28"/>
        </w:rPr>
        <w:t xml:space="preserve">т сразу же с первого дня продаж - </w:t>
      </w:r>
      <w:r w:rsidR="00B42B57" w:rsidRPr="00EB42DA">
        <w:rPr>
          <w:sz w:val="36"/>
          <w:szCs w:val="28"/>
        </w:rPr>
        <w:t xml:space="preserve">с 18 января </w:t>
      </w:r>
      <w:r w:rsidRPr="00EB42DA">
        <w:rPr>
          <w:sz w:val="36"/>
          <w:szCs w:val="28"/>
        </w:rPr>
        <w:t>и до 30 апреля включительно.</w:t>
      </w:r>
      <w:r w:rsidR="00EB42DA">
        <w:rPr>
          <w:sz w:val="36"/>
          <w:szCs w:val="28"/>
        </w:rPr>
        <w:t xml:space="preserve"> </w:t>
      </w:r>
    </w:p>
    <w:p w:rsidR="008C1672" w:rsidRDefault="00F271D2" w:rsidP="008C1672">
      <w:pPr>
        <w:ind w:firstLine="720"/>
        <w:jc w:val="both"/>
        <w:rPr>
          <w:sz w:val="36"/>
          <w:szCs w:val="28"/>
        </w:rPr>
      </w:pPr>
      <w:proofErr w:type="spellStart"/>
      <w:proofErr w:type="gramStart"/>
      <w:r w:rsidRPr="00EB42DA">
        <w:rPr>
          <w:sz w:val="36"/>
          <w:szCs w:val="28"/>
        </w:rPr>
        <w:t>К</w:t>
      </w:r>
      <w:r w:rsidR="00473F55" w:rsidRPr="00EB42DA">
        <w:rPr>
          <w:sz w:val="36"/>
          <w:szCs w:val="28"/>
        </w:rPr>
        <w:t>э</w:t>
      </w:r>
      <w:r w:rsidR="00CA25F7" w:rsidRPr="00EB42DA">
        <w:rPr>
          <w:sz w:val="36"/>
          <w:szCs w:val="28"/>
        </w:rPr>
        <w:t>шбэк</w:t>
      </w:r>
      <w:proofErr w:type="spellEnd"/>
      <w:r w:rsidR="00CA25F7" w:rsidRPr="00EB42DA">
        <w:rPr>
          <w:sz w:val="36"/>
          <w:szCs w:val="28"/>
        </w:rPr>
        <w:t xml:space="preserve"> будет составлять 20% </w:t>
      </w:r>
      <w:r w:rsidR="00EB42DA">
        <w:rPr>
          <w:sz w:val="36"/>
          <w:szCs w:val="28"/>
        </w:rPr>
        <w:t xml:space="preserve">от </w:t>
      </w:r>
      <w:r w:rsidR="00CA25F7" w:rsidRPr="00EB42DA">
        <w:rPr>
          <w:sz w:val="36"/>
          <w:szCs w:val="28"/>
        </w:rPr>
        <w:t>стоимости п</w:t>
      </w:r>
      <w:r w:rsidR="008C1672">
        <w:rPr>
          <w:sz w:val="36"/>
          <w:szCs w:val="28"/>
        </w:rPr>
        <w:t xml:space="preserve">утёвки, купленной уже с </w:t>
      </w:r>
      <w:r w:rsidR="00EB42DA">
        <w:rPr>
          <w:sz w:val="36"/>
          <w:szCs w:val="28"/>
        </w:rPr>
        <w:t>профсоюзной скидкой)</w:t>
      </w:r>
      <w:r w:rsidR="00CA25F7" w:rsidRPr="00EB42DA">
        <w:rPr>
          <w:sz w:val="36"/>
          <w:szCs w:val="28"/>
        </w:rPr>
        <w:t>,</w:t>
      </w:r>
      <w:r w:rsidR="00EB42DA">
        <w:rPr>
          <w:sz w:val="36"/>
          <w:szCs w:val="28"/>
        </w:rPr>
        <w:t xml:space="preserve"> </w:t>
      </w:r>
      <w:r w:rsidR="00CA25F7" w:rsidRPr="00EB42DA">
        <w:rPr>
          <w:sz w:val="36"/>
          <w:szCs w:val="28"/>
        </w:rPr>
        <w:t>но не более 20 тысяч рублей.</w:t>
      </w:r>
      <w:proofErr w:type="gramEnd"/>
      <w:r w:rsidR="00EB42DA">
        <w:rPr>
          <w:sz w:val="36"/>
          <w:szCs w:val="28"/>
        </w:rPr>
        <w:t xml:space="preserve"> Плюс к этому крайком Профсоюза добавит материальную помощь в размере ещё 5% от стоимости путёвки. </w:t>
      </w:r>
    </w:p>
    <w:p w:rsidR="00CA25F7" w:rsidRPr="00EB42DA" w:rsidRDefault="00EB42DA" w:rsidP="008C1672">
      <w:pPr>
        <w:ind w:firstLine="720"/>
        <w:jc w:val="both"/>
        <w:rPr>
          <w:i/>
          <w:sz w:val="36"/>
          <w:szCs w:val="28"/>
        </w:rPr>
      </w:pPr>
      <w:r w:rsidRPr="00EB42DA">
        <w:rPr>
          <w:i/>
          <w:sz w:val="36"/>
          <w:szCs w:val="28"/>
        </w:rPr>
        <w:t>ТОР</w:t>
      </w:r>
      <w:r>
        <w:rPr>
          <w:i/>
          <w:sz w:val="36"/>
          <w:szCs w:val="28"/>
        </w:rPr>
        <w:t>О</w:t>
      </w:r>
      <w:r w:rsidRPr="00EB42DA">
        <w:rPr>
          <w:i/>
          <w:sz w:val="36"/>
          <w:szCs w:val="28"/>
        </w:rPr>
        <w:t>ПИТЕСЬ!</w:t>
      </w:r>
      <w:r w:rsidR="008C1672">
        <w:rPr>
          <w:i/>
          <w:sz w:val="36"/>
          <w:szCs w:val="28"/>
        </w:rPr>
        <w:t xml:space="preserve"> Это уникальный шанс!</w:t>
      </w:r>
    </w:p>
    <w:p w:rsidR="00754C8B" w:rsidRDefault="00754C8B">
      <w:pPr>
        <w:jc w:val="both"/>
        <w:rPr>
          <w:b/>
          <w:i/>
          <w:sz w:val="28"/>
          <w:szCs w:val="28"/>
        </w:rPr>
      </w:pPr>
    </w:p>
    <w:p w:rsidR="00B42B57" w:rsidRDefault="00AC38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нужно сделать: </w:t>
      </w:r>
    </w:p>
    <w:p w:rsidR="00923401" w:rsidRDefault="00923401" w:rsidP="00923401">
      <w:pPr>
        <w:jc w:val="both"/>
        <w:rPr>
          <w:rFonts w:ascii="Tahoma" w:hAnsi="Tahoma" w:cs="Tahoma"/>
          <w:color w:val="4B4B4B"/>
          <w:sz w:val="28"/>
          <w:szCs w:val="28"/>
          <w:lang w:eastAsia="ru-RU"/>
        </w:rPr>
      </w:pPr>
      <w:r w:rsidRPr="00F271D2">
        <w:rPr>
          <w:sz w:val="28"/>
          <w:szCs w:val="28"/>
        </w:rPr>
        <w:t>1. Написать заявление в профсоюзную организацию о предоставлении путевки в санаторий с профсоюзной скидкой</w:t>
      </w:r>
      <w:r w:rsidR="00F271D2" w:rsidRPr="00F271D2">
        <w:rPr>
          <w:sz w:val="28"/>
          <w:szCs w:val="28"/>
        </w:rPr>
        <w:t>.</w:t>
      </w:r>
      <w:r w:rsidRPr="00F271D2">
        <w:rPr>
          <w:rFonts w:ascii="Tahoma" w:hAnsi="Tahoma" w:cs="Tahoma"/>
          <w:color w:val="4B4B4B"/>
          <w:sz w:val="28"/>
          <w:szCs w:val="28"/>
          <w:lang w:eastAsia="ru-RU"/>
        </w:rPr>
        <w:t xml:space="preserve"> </w:t>
      </w:r>
    </w:p>
    <w:p w:rsidR="00767845" w:rsidRPr="00041AD1" w:rsidRDefault="00767845" w:rsidP="00923401">
      <w:pPr>
        <w:jc w:val="both"/>
        <w:rPr>
          <w:rFonts w:ascii="Tahoma" w:hAnsi="Tahoma" w:cs="Tahoma"/>
          <w:color w:val="4B4B4B"/>
          <w:sz w:val="10"/>
          <w:szCs w:val="10"/>
          <w:lang w:eastAsia="ru-RU"/>
        </w:rPr>
      </w:pPr>
    </w:p>
    <w:p w:rsidR="00767845" w:rsidRPr="00EB42DA" w:rsidRDefault="00923401" w:rsidP="000B7705">
      <w:pPr>
        <w:shd w:val="clear" w:color="auto" w:fill="FFFFFF"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 w:rsidRPr="000B7705">
        <w:rPr>
          <w:color w:val="000000"/>
          <w:sz w:val="28"/>
          <w:szCs w:val="28"/>
          <w:lang w:eastAsia="ru-RU"/>
        </w:rPr>
        <w:t xml:space="preserve">2. </w:t>
      </w:r>
      <w:r w:rsidR="00767845">
        <w:rPr>
          <w:color w:val="000000"/>
          <w:sz w:val="28"/>
          <w:szCs w:val="28"/>
          <w:lang w:eastAsia="ru-RU"/>
        </w:rPr>
        <w:t>О</w:t>
      </w:r>
      <w:r w:rsidRPr="000B7705">
        <w:rPr>
          <w:color w:val="000000"/>
          <w:sz w:val="28"/>
          <w:szCs w:val="28"/>
          <w:lang w:eastAsia="ru-RU"/>
        </w:rPr>
        <w:t>форм</w:t>
      </w:r>
      <w:r w:rsidR="00767845">
        <w:rPr>
          <w:color w:val="000000"/>
          <w:sz w:val="28"/>
          <w:szCs w:val="28"/>
          <w:lang w:eastAsia="ru-RU"/>
        </w:rPr>
        <w:t>ить</w:t>
      </w:r>
      <w:r w:rsidRPr="000B7705">
        <w:rPr>
          <w:color w:val="000000"/>
          <w:sz w:val="28"/>
          <w:szCs w:val="28"/>
          <w:lang w:eastAsia="ru-RU"/>
        </w:rPr>
        <w:t xml:space="preserve"> банковскую карту платежной системы «МИР» (или использ</w:t>
      </w:r>
      <w:r w:rsidR="00767845">
        <w:rPr>
          <w:color w:val="000000"/>
          <w:sz w:val="28"/>
          <w:szCs w:val="28"/>
          <w:lang w:eastAsia="ru-RU"/>
        </w:rPr>
        <w:t>овать</w:t>
      </w:r>
      <w:r w:rsidRPr="000B7705">
        <w:rPr>
          <w:color w:val="000000"/>
          <w:sz w:val="28"/>
          <w:szCs w:val="28"/>
          <w:lang w:eastAsia="ru-RU"/>
        </w:rPr>
        <w:t xml:space="preserve"> действующую банковскую карту «МИР») и </w:t>
      </w:r>
      <w:r w:rsidR="00767845">
        <w:rPr>
          <w:color w:val="000000"/>
          <w:sz w:val="28"/>
          <w:szCs w:val="28"/>
          <w:lang w:eastAsia="ru-RU"/>
        </w:rPr>
        <w:t>зарегистрировать</w:t>
      </w:r>
      <w:r w:rsidRPr="000B7705">
        <w:rPr>
          <w:color w:val="000000"/>
          <w:sz w:val="28"/>
          <w:szCs w:val="28"/>
          <w:lang w:eastAsia="ru-RU"/>
        </w:rPr>
        <w:t xml:space="preserve"> ее в программе </w:t>
      </w:r>
      <w:r w:rsidRPr="000B7705">
        <w:rPr>
          <w:color w:val="000000"/>
          <w:sz w:val="28"/>
          <w:szCs w:val="28"/>
          <w:shd w:val="clear" w:color="auto" w:fill="FFFFFF"/>
          <w:lang w:eastAsia="ru-RU"/>
        </w:rPr>
        <w:t xml:space="preserve">лояльности платежной системы «МИР» </w:t>
      </w:r>
      <w:r w:rsidRPr="00EB42DA">
        <w:rPr>
          <w:sz w:val="28"/>
          <w:szCs w:val="28"/>
          <w:u w:val="single"/>
          <w:shd w:val="clear" w:color="auto" w:fill="FFFFFF"/>
          <w:lang w:eastAsia="ru-RU"/>
        </w:rPr>
        <w:t>на </w:t>
      </w:r>
      <w:r w:rsidR="00EB42DA">
        <w:rPr>
          <w:sz w:val="28"/>
          <w:szCs w:val="28"/>
          <w:u w:val="single"/>
          <w:shd w:val="clear" w:color="auto" w:fill="FFFFFF"/>
          <w:lang w:eastAsia="ru-RU"/>
        </w:rPr>
        <w:t>сайте:</w:t>
      </w:r>
      <w:r w:rsidR="00EB42DA" w:rsidRPr="00EB42DA">
        <w:rPr>
          <w:sz w:val="28"/>
          <w:szCs w:val="28"/>
          <w:shd w:val="clear" w:color="auto" w:fill="FFFFFF"/>
          <w:lang w:eastAsia="ru-RU"/>
        </w:rPr>
        <w:t xml:space="preserve"> </w:t>
      </w:r>
      <w:hyperlink r:id="rId9" w:tgtFrame="_blank" w:history="1">
        <w:proofErr w:type="spellStart"/>
        <w:r w:rsidRPr="00EB42DA">
          <w:rPr>
            <w:sz w:val="28"/>
            <w:szCs w:val="28"/>
            <w:shd w:val="clear" w:color="auto" w:fill="FFFFFF"/>
            <w:lang w:eastAsia="ru-RU"/>
          </w:rPr>
          <w:t>privetmir.ru</w:t>
        </w:r>
        <w:proofErr w:type="spellEnd"/>
        <w:r w:rsidRPr="00EB42DA">
          <w:rPr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Pr="00EB42DA">
          <w:rPr>
            <w:sz w:val="28"/>
            <w:szCs w:val="28"/>
            <w:shd w:val="clear" w:color="auto" w:fill="FFFFFF"/>
            <w:lang w:eastAsia="ru-RU"/>
          </w:rPr>
          <w:t>register</w:t>
        </w:r>
        <w:proofErr w:type="spellEnd"/>
        <w:r w:rsidRPr="00EB42DA">
          <w:rPr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041AD1" w:rsidRPr="00041AD1" w:rsidRDefault="00041AD1" w:rsidP="000B7705">
      <w:pPr>
        <w:shd w:val="clear" w:color="auto" w:fill="FFFFFF"/>
        <w:jc w:val="both"/>
        <w:rPr>
          <w:color w:val="000000"/>
          <w:sz w:val="10"/>
          <w:szCs w:val="10"/>
          <w:lang w:eastAsia="ru-RU"/>
        </w:rPr>
      </w:pPr>
    </w:p>
    <w:p w:rsidR="00767845" w:rsidRDefault="00923401" w:rsidP="000B770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B7705">
        <w:rPr>
          <w:color w:val="000000"/>
          <w:sz w:val="28"/>
          <w:szCs w:val="28"/>
          <w:lang w:eastAsia="ru-RU"/>
        </w:rPr>
        <w:t>3. В течение суток с момента отправки заявки на бронирование профсоюзной путевки, член</w:t>
      </w:r>
      <w:r w:rsidR="00F271D2" w:rsidRPr="000B7705">
        <w:rPr>
          <w:color w:val="000000"/>
          <w:sz w:val="28"/>
          <w:szCs w:val="28"/>
          <w:lang w:eastAsia="ru-RU"/>
        </w:rPr>
        <w:t>у</w:t>
      </w:r>
      <w:r w:rsidRPr="000B7705">
        <w:rPr>
          <w:color w:val="000000"/>
          <w:sz w:val="28"/>
          <w:szCs w:val="28"/>
          <w:lang w:eastAsia="ru-RU"/>
        </w:rPr>
        <w:t xml:space="preserve"> профсоюза</w:t>
      </w:r>
      <w:r w:rsidR="00F271D2" w:rsidRPr="000B7705">
        <w:rPr>
          <w:color w:val="000000"/>
          <w:sz w:val="28"/>
          <w:szCs w:val="28"/>
          <w:lang w:eastAsia="ru-RU"/>
        </w:rPr>
        <w:t xml:space="preserve"> поступит </w:t>
      </w:r>
      <w:proofErr w:type="gramStart"/>
      <w:r w:rsidR="00F271D2" w:rsidRPr="000B7705">
        <w:rPr>
          <w:color w:val="000000"/>
          <w:sz w:val="28"/>
          <w:szCs w:val="28"/>
          <w:lang w:eastAsia="ru-RU"/>
        </w:rPr>
        <w:t>звонок</w:t>
      </w:r>
      <w:proofErr w:type="gramEnd"/>
      <w:r w:rsidR="00F271D2" w:rsidRPr="000B7705">
        <w:rPr>
          <w:color w:val="000000"/>
          <w:sz w:val="28"/>
          <w:szCs w:val="28"/>
          <w:lang w:eastAsia="ru-RU"/>
        </w:rPr>
        <w:t xml:space="preserve"> и специалист проконсультирует как произвести оплату за путевку.</w:t>
      </w:r>
      <w:r w:rsidRPr="000B7705">
        <w:rPr>
          <w:color w:val="000000"/>
          <w:sz w:val="28"/>
          <w:szCs w:val="28"/>
          <w:lang w:eastAsia="ru-RU"/>
        </w:rPr>
        <w:t xml:space="preserve"> </w:t>
      </w:r>
    </w:p>
    <w:p w:rsidR="00041AD1" w:rsidRPr="00041AD1" w:rsidRDefault="00041AD1" w:rsidP="000B7705">
      <w:pPr>
        <w:shd w:val="clear" w:color="auto" w:fill="FFFFFF"/>
        <w:jc w:val="both"/>
        <w:rPr>
          <w:color w:val="000000"/>
          <w:sz w:val="10"/>
          <w:szCs w:val="10"/>
          <w:lang w:eastAsia="ru-RU"/>
        </w:rPr>
      </w:pPr>
    </w:p>
    <w:p w:rsidR="00923401" w:rsidRPr="000B7705" w:rsidRDefault="00F271D2" w:rsidP="000B770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B7705">
        <w:rPr>
          <w:color w:val="000000"/>
          <w:sz w:val="28"/>
          <w:szCs w:val="28"/>
          <w:lang w:eastAsia="ru-RU"/>
        </w:rPr>
        <w:t>4</w:t>
      </w:r>
      <w:r w:rsidR="00923401" w:rsidRPr="000B7705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923401" w:rsidRPr="000B7705">
        <w:rPr>
          <w:color w:val="000000"/>
          <w:sz w:val="28"/>
          <w:szCs w:val="28"/>
          <w:lang w:eastAsia="ru-RU"/>
        </w:rPr>
        <w:t>Кэшбэк</w:t>
      </w:r>
      <w:proofErr w:type="spellEnd"/>
      <w:r w:rsidR="00923401" w:rsidRPr="000B7705">
        <w:rPr>
          <w:color w:val="000000"/>
          <w:sz w:val="28"/>
          <w:szCs w:val="28"/>
          <w:lang w:eastAsia="ru-RU"/>
        </w:rPr>
        <w:t xml:space="preserve"> </w:t>
      </w:r>
      <w:r w:rsidR="00041AD1">
        <w:rPr>
          <w:color w:val="000000"/>
          <w:sz w:val="28"/>
          <w:szCs w:val="28"/>
          <w:lang w:eastAsia="ru-RU"/>
        </w:rPr>
        <w:t xml:space="preserve">в размере 20 % от стоимости путевки (с учетом профсоюзной скидки) </w:t>
      </w:r>
      <w:r w:rsidR="00923401" w:rsidRPr="000B7705">
        <w:rPr>
          <w:color w:val="000000"/>
          <w:sz w:val="28"/>
          <w:szCs w:val="28"/>
          <w:lang w:eastAsia="ru-RU"/>
        </w:rPr>
        <w:t>будет начислен</w:t>
      </w:r>
      <w:r w:rsidR="00767845" w:rsidRPr="00767845">
        <w:t xml:space="preserve"> </w:t>
      </w:r>
      <w:r w:rsidR="00767845" w:rsidRPr="00767845">
        <w:rPr>
          <w:color w:val="000000"/>
          <w:sz w:val="28"/>
          <w:szCs w:val="28"/>
          <w:lang w:eastAsia="ru-RU"/>
        </w:rPr>
        <w:t xml:space="preserve">в </w:t>
      </w:r>
      <w:r w:rsidR="00767845">
        <w:rPr>
          <w:color w:val="000000"/>
          <w:sz w:val="28"/>
          <w:szCs w:val="28"/>
          <w:lang w:eastAsia="ru-RU"/>
        </w:rPr>
        <w:t>течени</w:t>
      </w:r>
      <w:r w:rsidR="004D237A">
        <w:rPr>
          <w:color w:val="000000"/>
          <w:sz w:val="28"/>
          <w:szCs w:val="28"/>
          <w:lang w:eastAsia="ru-RU"/>
        </w:rPr>
        <w:t>е</w:t>
      </w:r>
      <w:r w:rsidR="00767845">
        <w:rPr>
          <w:color w:val="000000"/>
          <w:sz w:val="28"/>
          <w:szCs w:val="28"/>
          <w:lang w:eastAsia="ru-RU"/>
        </w:rPr>
        <w:t xml:space="preserve"> </w:t>
      </w:r>
      <w:r w:rsidR="00767845" w:rsidRPr="00767845">
        <w:rPr>
          <w:color w:val="000000"/>
          <w:sz w:val="28"/>
          <w:szCs w:val="28"/>
          <w:lang w:eastAsia="ru-RU"/>
        </w:rPr>
        <w:t>5 рабочих дней</w:t>
      </w:r>
      <w:r w:rsidR="00923401" w:rsidRPr="000B7705">
        <w:rPr>
          <w:color w:val="000000"/>
          <w:sz w:val="28"/>
          <w:szCs w:val="28"/>
          <w:lang w:eastAsia="ru-RU"/>
        </w:rPr>
        <w:t xml:space="preserve"> на карту «МИР» </w:t>
      </w:r>
      <w:r w:rsidR="00473F55">
        <w:rPr>
          <w:color w:val="000000"/>
          <w:sz w:val="28"/>
          <w:szCs w:val="28"/>
          <w:lang w:eastAsia="ru-RU"/>
        </w:rPr>
        <w:t>после оплаты</w:t>
      </w:r>
      <w:r w:rsidR="00923401" w:rsidRPr="000B7705">
        <w:rPr>
          <w:color w:val="000000"/>
          <w:sz w:val="28"/>
          <w:szCs w:val="28"/>
          <w:lang w:eastAsia="ru-RU"/>
        </w:rPr>
        <w:t>.</w:t>
      </w:r>
    </w:p>
    <w:p w:rsidR="00923401" w:rsidRDefault="00923401" w:rsidP="000B770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54C8B" w:rsidRDefault="009D6E3C" w:rsidP="00245C3E">
      <w:pPr>
        <w:shd w:val="clear" w:color="auto" w:fill="FFFFFF"/>
        <w:jc w:val="center"/>
        <w:rPr>
          <w:b/>
          <w:i/>
          <w:sz w:val="28"/>
          <w:szCs w:val="28"/>
        </w:rPr>
      </w:pPr>
      <w:r w:rsidRPr="00245C3E">
        <w:rPr>
          <w:b/>
          <w:i/>
          <w:sz w:val="32"/>
          <w:szCs w:val="28"/>
        </w:rPr>
        <w:t xml:space="preserve">Подробности </w:t>
      </w:r>
      <w:proofErr w:type="gramStart"/>
      <w:r w:rsidRPr="00245C3E">
        <w:rPr>
          <w:b/>
          <w:i/>
          <w:sz w:val="32"/>
          <w:szCs w:val="28"/>
        </w:rPr>
        <w:t>по</w:t>
      </w:r>
      <w:proofErr w:type="gramEnd"/>
      <w:r w:rsidRPr="00245C3E">
        <w:rPr>
          <w:b/>
          <w:i/>
          <w:sz w:val="32"/>
          <w:szCs w:val="28"/>
        </w:rPr>
        <w:t xml:space="preserve"> тел. 37-96-37 </w:t>
      </w:r>
      <w:r w:rsidR="004D237A" w:rsidRPr="00245C3E">
        <w:rPr>
          <w:b/>
          <w:i/>
          <w:sz w:val="32"/>
          <w:szCs w:val="28"/>
        </w:rPr>
        <w:t>(</w:t>
      </w:r>
      <w:r w:rsidRPr="00245C3E">
        <w:rPr>
          <w:b/>
          <w:i/>
          <w:sz w:val="32"/>
          <w:szCs w:val="28"/>
        </w:rPr>
        <w:t>доб.228</w:t>
      </w:r>
      <w:r w:rsidR="004D237A" w:rsidRPr="00245C3E">
        <w:rPr>
          <w:b/>
          <w:i/>
          <w:sz w:val="32"/>
          <w:szCs w:val="28"/>
        </w:rPr>
        <w:t xml:space="preserve">), </w:t>
      </w:r>
      <w:proofErr w:type="spellStart"/>
      <w:r w:rsidR="004D237A" w:rsidRPr="00245C3E">
        <w:rPr>
          <w:b/>
          <w:i/>
          <w:sz w:val="32"/>
          <w:szCs w:val="28"/>
        </w:rPr>
        <w:t>Бакчибаева</w:t>
      </w:r>
      <w:proofErr w:type="spellEnd"/>
      <w:r w:rsidR="004D237A" w:rsidRPr="00245C3E">
        <w:rPr>
          <w:b/>
          <w:i/>
          <w:sz w:val="32"/>
          <w:szCs w:val="28"/>
        </w:rPr>
        <w:t xml:space="preserve"> Ольга Сергеевна</w:t>
      </w:r>
    </w:p>
    <w:p w:rsidR="00754C8B" w:rsidRPr="00C0502F" w:rsidRDefault="00754C8B" w:rsidP="00245C3E">
      <w:pPr>
        <w:jc w:val="center"/>
        <w:rPr>
          <w:b/>
          <w:sz w:val="28"/>
          <w:szCs w:val="28"/>
          <w:lang w:val="en-US"/>
        </w:rPr>
      </w:pPr>
      <w:proofErr w:type="gramStart"/>
      <w:r w:rsidRPr="00754C8B">
        <w:rPr>
          <w:b/>
          <w:sz w:val="28"/>
          <w:szCs w:val="28"/>
        </w:rPr>
        <w:t>Е</w:t>
      </w:r>
      <w:proofErr w:type="gramEnd"/>
      <w:r w:rsidRPr="00C0502F">
        <w:rPr>
          <w:b/>
          <w:sz w:val="28"/>
          <w:szCs w:val="28"/>
          <w:lang w:val="en-US"/>
        </w:rPr>
        <w:t>-</w:t>
      </w:r>
      <w:r w:rsidRPr="00754C8B">
        <w:rPr>
          <w:b/>
          <w:sz w:val="28"/>
          <w:szCs w:val="28"/>
          <w:lang w:val="en-US"/>
        </w:rPr>
        <w:t>mail</w:t>
      </w:r>
      <w:r w:rsidRPr="00C0502F">
        <w:rPr>
          <w:b/>
          <w:sz w:val="28"/>
          <w:szCs w:val="28"/>
          <w:lang w:val="en-US"/>
        </w:rPr>
        <w:t xml:space="preserve">: </w:t>
      </w:r>
      <w:hyperlink r:id="rId10" w:history="1">
        <w:r w:rsidR="00C0502F" w:rsidRPr="005635FA">
          <w:rPr>
            <w:rStyle w:val="ae"/>
            <w:b/>
            <w:sz w:val="28"/>
            <w:szCs w:val="28"/>
            <w:lang w:val="en-US"/>
          </w:rPr>
          <w:t>kurort</w:t>
        </w:r>
        <w:r w:rsidR="00C0502F" w:rsidRPr="00C0502F">
          <w:rPr>
            <w:rStyle w:val="ae"/>
            <w:b/>
            <w:sz w:val="28"/>
            <w:szCs w:val="28"/>
            <w:lang w:val="en-US"/>
          </w:rPr>
          <w:t>-</w:t>
        </w:r>
        <w:r w:rsidR="00C0502F" w:rsidRPr="005635FA">
          <w:rPr>
            <w:rStyle w:val="ae"/>
            <w:b/>
            <w:sz w:val="28"/>
            <w:szCs w:val="28"/>
            <w:lang w:val="en-US"/>
          </w:rPr>
          <w:t>aksp</w:t>
        </w:r>
        <w:r w:rsidR="00C0502F" w:rsidRPr="00C0502F">
          <w:rPr>
            <w:rStyle w:val="ae"/>
            <w:b/>
            <w:sz w:val="28"/>
            <w:szCs w:val="28"/>
            <w:lang w:val="en-US"/>
          </w:rPr>
          <w:t>@</w:t>
        </w:r>
        <w:r w:rsidR="00C0502F" w:rsidRPr="005635FA">
          <w:rPr>
            <w:rStyle w:val="ae"/>
            <w:b/>
            <w:sz w:val="28"/>
            <w:szCs w:val="28"/>
            <w:lang w:val="en-US"/>
          </w:rPr>
          <w:t>mail</w:t>
        </w:r>
        <w:r w:rsidR="00C0502F" w:rsidRPr="00C0502F">
          <w:rPr>
            <w:rStyle w:val="ae"/>
            <w:b/>
            <w:sz w:val="28"/>
            <w:szCs w:val="28"/>
            <w:lang w:val="en-US"/>
          </w:rPr>
          <w:t>.</w:t>
        </w:r>
        <w:r w:rsidR="00C0502F" w:rsidRPr="005635FA">
          <w:rPr>
            <w:rStyle w:val="ae"/>
            <w:b/>
            <w:sz w:val="28"/>
            <w:szCs w:val="28"/>
            <w:lang w:val="en-US"/>
          </w:rPr>
          <w:t>ru</w:t>
        </w:r>
      </w:hyperlink>
    </w:p>
    <w:p w:rsidR="00601E9B" w:rsidRDefault="004D237A" w:rsidP="004D237A">
      <w:pPr>
        <w:jc w:val="center"/>
        <w:rPr>
          <w:b/>
          <w:sz w:val="36"/>
          <w:szCs w:val="28"/>
        </w:rPr>
      </w:pPr>
      <w:r w:rsidRPr="001D55A0">
        <w:rPr>
          <w:b/>
          <w:sz w:val="36"/>
          <w:szCs w:val="28"/>
        </w:rPr>
        <w:lastRenderedPageBreak/>
        <w:t xml:space="preserve">ПРАЙС-ЛИСТ </w:t>
      </w:r>
    </w:p>
    <w:p w:rsidR="00623A8C" w:rsidRPr="001D55A0" w:rsidRDefault="004D237A" w:rsidP="004D237A">
      <w:pPr>
        <w:jc w:val="center"/>
        <w:rPr>
          <w:b/>
          <w:sz w:val="36"/>
          <w:szCs w:val="28"/>
        </w:rPr>
      </w:pPr>
      <w:r w:rsidRPr="001D55A0">
        <w:rPr>
          <w:b/>
          <w:sz w:val="36"/>
          <w:szCs w:val="28"/>
        </w:rPr>
        <w:t>ПРОФСОЮЗНЫЕ ПУТЁВКИ</w:t>
      </w:r>
      <w:r w:rsidR="009D3BC7">
        <w:rPr>
          <w:b/>
          <w:sz w:val="36"/>
          <w:szCs w:val="28"/>
        </w:rPr>
        <w:t xml:space="preserve"> на 2022 год</w:t>
      </w:r>
    </w:p>
    <w:p w:rsidR="001D55A0" w:rsidRPr="004D237A" w:rsidRDefault="00635B94" w:rsidP="004D237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271145</wp:posOffset>
            </wp:positionV>
            <wp:extent cx="2156460" cy="1446530"/>
            <wp:effectExtent l="19050" t="0" r="0" b="0"/>
            <wp:wrapTight wrapText="bothSides">
              <wp:wrapPolygon edited="0">
                <wp:start x="-191" y="0"/>
                <wp:lineTo x="-191" y="21335"/>
                <wp:lineTo x="21562" y="21335"/>
                <wp:lineTo x="21562" y="0"/>
                <wp:lineTo x="-191" y="0"/>
              </wp:wrapPolygon>
            </wp:wrapTight>
            <wp:docPr id="3" name="Рисунок 3" descr="http://fcdb.ru/wp-content/uploads/2014/08/sanatoriy_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db.ru/wp-content/uploads/2014/08/sanatoriy_bar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8C" w:rsidRPr="001D55A0" w:rsidRDefault="00623A8C">
      <w:pPr>
        <w:jc w:val="both"/>
        <w:rPr>
          <w:b/>
          <w:sz w:val="28"/>
          <w:szCs w:val="28"/>
        </w:rPr>
      </w:pPr>
    </w:p>
    <w:p w:rsidR="00C0502F" w:rsidRPr="001D55A0" w:rsidRDefault="004D237A" w:rsidP="00601E9B">
      <w:pPr>
        <w:suppressAutoHyphens w:val="0"/>
        <w:jc w:val="center"/>
        <w:rPr>
          <w:rFonts w:eastAsia="Calibri"/>
          <w:b/>
          <w:i/>
          <w:sz w:val="36"/>
          <w:szCs w:val="28"/>
          <w:lang w:eastAsia="en-US"/>
        </w:rPr>
      </w:pPr>
      <w:r w:rsidRPr="001D55A0">
        <w:rPr>
          <w:rFonts w:eastAsia="Calibri"/>
          <w:b/>
          <w:i/>
          <w:sz w:val="36"/>
          <w:szCs w:val="28"/>
          <w:lang w:eastAsia="en-US"/>
        </w:rPr>
        <w:t>ПРОФСОЮЗНЫЙ САНАТОРИЙ «БАРНАУЛЬСКИЙ»</w:t>
      </w:r>
    </w:p>
    <w:p w:rsidR="00C0502F" w:rsidRDefault="00C0502F" w:rsidP="00C0502F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67845">
        <w:rPr>
          <w:rFonts w:eastAsia="Calibri"/>
          <w:sz w:val="28"/>
          <w:szCs w:val="28"/>
          <w:lang w:eastAsia="en-US"/>
        </w:rPr>
        <w:t>Стоимость дл</w:t>
      </w:r>
      <w:r w:rsidR="004D237A">
        <w:rPr>
          <w:rFonts w:eastAsia="Calibri"/>
          <w:sz w:val="28"/>
          <w:szCs w:val="28"/>
          <w:lang w:eastAsia="en-US"/>
        </w:rPr>
        <w:t>я членов П</w:t>
      </w:r>
      <w:r w:rsidRPr="00767845">
        <w:rPr>
          <w:rFonts w:eastAsia="Calibri"/>
          <w:sz w:val="28"/>
          <w:szCs w:val="28"/>
          <w:lang w:eastAsia="en-US"/>
        </w:rPr>
        <w:t>рофсоюза и членов их семей со скидк</w:t>
      </w:r>
      <w:r w:rsidR="00041AD1">
        <w:rPr>
          <w:rFonts w:eastAsia="Calibri"/>
          <w:sz w:val="28"/>
          <w:szCs w:val="28"/>
          <w:lang w:eastAsia="en-US"/>
        </w:rPr>
        <w:t>ой</w:t>
      </w:r>
      <w:r w:rsidRPr="00767845">
        <w:rPr>
          <w:rFonts w:eastAsia="Calibri"/>
          <w:sz w:val="28"/>
          <w:szCs w:val="28"/>
          <w:lang w:eastAsia="en-US"/>
        </w:rPr>
        <w:t xml:space="preserve"> 25%</w:t>
      </w:r>
    </w:p>
    <w:p w:rsidR="00601E9B" w:rsidRPr="00767845" w:rsidRDefault="00601E9B" w:rsidP="00C0502F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0502F" w:rsidRPr="00767845" w:rsidRDefault="00C0502F" w:rsidP="00C0502F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1"/>
        <w:gridCol w:w="2658"/>
      </w:tblGrid>
      <w:tr w:rsidR="00601E9B" w:rsidRPr="00767845" w:rsidTr="00601E9B">
        <w:trPr>
          <w:gridAfter w:val="1"/>
          <w:wAfter w:w="2658" w:type="dxa"/>
          <w:trHeight w:val="337"/>
        </w:trPr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1D55A0" w:rsidRDefault="00601E9B" w:rsidP="000B7705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D55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Условия проживания</w:t>
            </w:r>
          </w:p>
        </w:tc>
      </w:tr>
      <w:tr w:rsidR="00601E9B" w:rsidRPr="00767845" w:rsidTr="00601E9B">
        <w:trPr>
          <w:trHeight w:val="151"/>
        </w:trPr>
        <w:tc>
          <w:tcPr>
            <w:tcW w:w="6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9B" w:rsidRPr="001D55A0" w:rsidRDefault="00601E9B" w:rsidP="000B7705">
            <w:pPr>
              <w:suppressAutoHyphens w:val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1D55A0" w:rsidRDefault="00601E9B" w:rsidP="000B7705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D55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день с лечением</w:t>
            </w:r>
            <w:r w:rsidR="009D3B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питанием</w:t>
            </w:r>
          </w:p>
        </w:tc>
      </w:tr>
      <w:tr w:rsidR="00601E9B" w:rsidRPr="00767845" w:rsidTr="00601E9B">
        <w:trPr>
          <w:trHeight w:val="31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1D55A0" w:rsidRDefault="00601E9B" w:rsidP="001D55A0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 </w:t>
            </w:r>
            <w:r w:rsidRPr="001D55A0">
              <w:rPr>
                <w:rFonts w:eastAsia="Calibri"/>
                <w:b/>
                <w:sz w:val="28"/>
                <w:szCs w:val="28"/>
                <w:lang w:eastAsia="en-US"/>
              </w:rPr>
              <w:t>2-х местн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ом</w:t>
            </w:r>
            <w:r w:rsidRPr="001D55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номер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1D55A0" w:rsidRDefault="00601E9B" w:rsidP="000B770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D55A0">
              <w:rPr>
                <w:rFonts w:eastAsia="Calibri"/>
                <w:b/>
                <w:sz w:val="28"/>
                <w:szCs w:val="28"/>
                <w:lang w:eastAsia="en-US"/>
              </w:rPr>
              <w:t>2625</w:t>
            </w:r>
          </w:p>
        </w:tc>
      </w:tr>
      <w:tr w:rsidR="00601E9B" w:rsidRPr="00767845" w:rsidTr="00601E9B">
        <w:trPr>
          <w:trHeight w:val="3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Мать и дитя (реб</w:t>
            </w:r>
            <w:r>
              <w:rPr>
                <w:rFonts w:eastAsia="Calibri"/>
                <w:sz w:val="28"/>
                <w:szCs w:val="28"/>
                <w:lang w:eastAsia="en-US"/>
              </w:rPr>
              <w:t>енок</w:t>
            </w:r>
            <w:r w:rsidRPr="00767845">
              <w:rPr>
                <w:rFonts w:eastAsia="Calibri"/>
                <w:sz w:val="28"/>
                <w:szCs w:val="28"/>
                <w:lang w:eastAsia="en-US"/>
              </w:rPr>
              <w:t xml:space="preserve"> 4-14 лет)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5250</w:t>
            </w:r>
          </w:p>
        </w:tc>
      </w:tr>
      <w:tr w:rsidR="00601E9B" w:rsidRPr="00767845" w:rsidTr="00601E9B">
        <w:trPr>
          <w:trHeight w:val="3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 xml:space="preserve">1 местный номер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3375</w:t>
            </w:r>
          </w:p>
        </w:tc>
      </w:tr>
      <w:tr w:rsidR="00601E9B" w:rsidRPr="00767845" w:rsidTr="00601E9B">
        <w:trPr>
          <w:trHeight w:val="31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Люкс (двухместное размещение)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4125</w:t>
            </w:r>
          </w:p>
        </w:tc>
      </w:tr>
      <w:tr w:rsidR="00601E9B" w:rsidRPr="00767845" w:rsidTr="00601E9B">
        <w:trPr>
          <w:trHeight w:val="3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B" w:rsidRPr="00767845" w:rsidRDefault="00601E9B" w:rsidP="000B7705">
            <w:pPr>
              <w:tabs>
                <w:tab w:val="center" w:pos="2679"/>
                <w:tab w:val="right" w:pos="535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ab/>
              <w:t>Люкс (одноместное размещение)</w:t>
            </w:r>
            <w:r w:rsidRPr="00767845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4650</w:t>
            </w:r>
          </w:p>
        </w:tc>
      </w:tr>
    </w:tbl>
    <w:p w:rsidR="00601E9B" w:rsidRDefault="00635B94" w:rsidP="00C0502F">
      <w:pPr>
        <w:suppressAutoHyphens w:val="0"/>
        <w:spacing w:after="200" w:line="276" w:lineRule="auto"/>
        <w:jc w:val="center"/>
        <w:rPr>
          <w:rFonts w:eastAsia="Calibri"/>
          <w:b/>
          <w:i/>
          <w:sz w:val="36"/>
          <w:szCs w:val="28"/>
          <w:lang w:eastAsia="en-US"/>
        </w:rPr>
      </w:pPr>
      <w:r>
        <w:rPr>
          <w:rFonts w:eastAsia="Calibri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111125</wp:posOffset>
            </wp:positionV>
            <wp:extent cx="2419350" cy="1562100"/>
            <wp:effectExtent l="19050" t="0" r="0" b="0"/>
            <wp:wrapTight wrapText="bothSides">
              <wp:wrapPolygon edited="0">
                <wp:start x="-170" y="0"/>
                <wp:lineTo x="-170" y="21337"/>
                <wp:lineTo x="21600" y="21337"/>
                <wp:lineTo x="21600" y="0"/>
                <wp:lineTo x="-170" y="0"/>
              </wp:wrapPolygon>
            </wp:wrapTight>
            <wp:docPr id="6" name="Рисунок 6" descr="https://cdn1.flamp.ru/409ecc7ed079ee79ce7b24c073cde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1.flamp.ru/409ecc7ed079ee79ce7b24c073cdefc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t="1524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E9B" w:rsidRDefault="004D237A" w:rsidP="00601E9B">
      <w:pPr>
        <w:suppressAutoHyphens w:val="0"/>
        <w:jc w:val="center"/>
        <w:rPr>
          <w:rFonts w:eastAsia="Calibri"/>
          <w:b/>
          <w:i/>
          <w:sz w:val="36"/>
          <w:szCs w:val="28"/>
          <w:lang w:eastAsia="en-US"/>
        </w:rPr>
      </w:pPr>
      <w:r w:rsidRPr="00601E9B">
        <w:rPr>
          <w:rFonts w:eastAsia="Calibri"/>
          <w:b/>
          <w:i/>
          <w:sz w:val="36"/>
          <w:szCs w:val="28"/>
          <w:lang w:eastAsia="en-US"/>
        </w:rPr>
        <w:t>ПРОФСОЮЗНЫЙ САНАТОРИЙ</w:t>
      </w:r>
    </w:p>
    <w:p w:rsidR="00C0502F" w:rsidRPr="00601E9B" w:rsidRDefault="004D237A" w:rsidP="00601E9B">
      <w:pPr>
        <w:suppressAutoHyphens w:val="0"/>
        <w:jc w:val="center"/>
        <w:rPr>
          <w:rFonts w:eastAsia="Calibri"/>
          <w:b/>
          <w:i/>
          <w:sz w:val="36"/>
          <w:szCs w:val="28"/>
          <w:lang w:eastAsia="en-US"/>
        </w:rPr>
      </w:pPr>
      <w:r w:rsidRPr="00601E9B">
        <w:rPr>
          <w:rFonts w:eastAsia="Calibri"/>
          <w:b/>
          <w:i/>
          <w:sz w:val="36"/>
          <w:szCs w:val="28"/>
          <w:lang w:eastAsia="en-US"/>
        </w:rPr>
        <w:t>«СОСНОВЫЙ БОР»</w:t>
      </w:r>
    </w:p>
    <w:p w:rsidR="00C0502F" w:rsidRDefault="004D237A" w:rsidP="00C0502F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Стоимость путевок для членов П</w:t>
      </w:r>
      <w:r w:rsidR="00C0502F" w:rsidRPr="00767845">
        <w:rPr>
          <w:rFonts w:eastAsia="Calibri"/>
          <w:sz w:val="28"/>
          <w:szCs w:val="28"/>
          <w:lang w:eastAsia="en-US"/>
        </w:rPr>
        <w:t xml:space="preserve">рофсоюза </w:t>
      </w:r>
      <w:r w:rsidR="00424E5A">
        <w:rPr>
          <w:rFonts w:eastAsia="Calibri"/>
          <w:sz w:val="28"/>
          <w:szCs w:val="28"/>
          <w:lang w:eastAsia="en-US"/>
        </w:rPr>
        <w:t xml:space="preserve">и </w:t>
      </w:r>
      <w:r w:rsidR="00C0502F" w:rsidRPr="00767845">
        <w:rPr>
          <w:rFonts w:eastAsia="Calibri"/>
          <w:sz w:val="28"/>
          <w:szCs w:val="28"/>
          <w:lang w:eastAsia="en-US"/>
        </w:rPr>
        <w:t>членов их семей со скидкой 20%</w:t>
      </w:r>
    </w:p>
    <w:p w:rsidR="00424E5A" w:rsidRPr="00767845" w:rsidRDefault="00424E5A" w:rsidP="00C0502F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9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5"/>
        <w:gridCol w:w="2856"/>
      </w:tblGrid>
      <w:tr w:rsidR="00601E9B" w:rsidRPr="009D3BC7" w:rsidTr="00601E9B">
        <w:trPr>
          <w:gridAfter w:val="1"/>
          <w:wAfter w:w="2856" w:type="dxa"/>
          <w:trHeight w:val="342"/>
        </w:trPr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9D3BC7" w:rsidRDefault="00601E9B" w:rsidP="000B7705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D3B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Условия проживания</w:t>
            </w:r>
          </w:p>
        </w:tc>
      </w:tr>
      <w:tr w:rsidR="00601E9B" w:rsidRPr="00767845" w:rsidTr="00601E9B">
        <w:trPr>
          <w:trHeight w:val="153"/>
        </w:trPr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9B" w:rsidRPr="009D3BC7" w:rsidRDefault="00601E9B" w:rsidP="000B7705">
            <w:pPr>
              <w:suppressAutoHyphens w:val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9D3BC7" w:rsidRDefault="00601E9B" w:rsidP="000B7705">
            <w:pPr>
              <w:suppressAutoHyphens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D3B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день с лечением</w:t>
            </w:r>
            <w:r w:rsidR="009D3BC7" w:rsidRPr="009D3BC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питанием</w:t>
            </w:r>
          </w:p>
        </w:tc>
      </w:tr>
      <w:tr w:rsidR="00601E9B" w:rsidRPr="00767845" w:rsidTr="00601E9B">
        <w:trPr>
          <w:trHeight w:val="339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9D3BC7" w:rsidRDefault="00601E9B" w:rsidP="001D55A0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3BC7">
              <w:rPr>
                <w:rFonts w:eastAsia="Calibri"/>
                <w:b/>
                <w:sz w:val="28"/>
                <w:szCs w:val="28"/>
                <w:lang w:eastAsia="en-US"/>
              </w:rPr>
              <w:t>В 2-х местном номере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9D3BC7" w:rsidRDefault="00601E9B" w:rsidP="000B770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3BC7">
              <w:rPr>
                <w:rFonts w:eastAsia="Calibri"/>
                <w:b/>
                <w:sz w:val="28"/>
                <w:szCs w:val="28"/>
                <w:lang w:eastAsia="en-US"/>
              </w:rPr>
              <w:t>2360</w:t>
            </w:r>
          </w:p>
        </w:tc>
      </w:tr>
      <w:tr w:rsidR="00601E9B" w:rsidRPr="00767845" w:rsidTr="00601E9B">
        <w:trPr>
          <w:trHeight w:val="679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B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2-</w:t>
            </w:r>
            <w:r w:rsidRPr="00767845">
              <w:rPr>
                <w:rFonts w:eastAsia="Calibri"/>
                <w:sz w:val="28"/>
                <w:szCs w:val="28"/>
                <w:lang w:eastAsia="en-US"/>
              </w:rPr>
              <w:t>х местн</w:t>
            </w:r>
            <w:r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Pr="00767845">
              <w:rPr>
                <w:rFonts w:eastAsia="Calibri"/>
                <w:sz w:val="28"/>
                <w:szCs w:val="28"/>
                <w:lang w:eastAsia="en-US"/>
              </w:rPr>
              <w:t xml:space="preserve"> номер</w:t>
            </w:r>
            <w:r>
              <w:rPr>
                <w:rFonts w:eastAsia="Calibri"/>
                <w:sz w:val="28"/>
                <w:szCs w:val="28"/>
                <w:lang w:eastAsia="en-US"/>
              </w:rPr>
              <w:t>е,</w:t>
            </w:r>
            <w:r w:rsidRPr="00767845">
              <w:rPr>
                <w:rFonts w:eastAsia="Calibri"/>
                <w:sz w:val="28"/>
                <w:szCs w:val="28"/>
                <w:lang w:eastAsia="en-US"/>
              </w:rPr>
              <w:t xml:space="preserve"> 5 этаж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(после реновации)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2520</w:t>
            </w:r>
          </w:p>
        </w:tc>
      </w:tr>
      <w:tr w:rsidR="00601E9B" w:rsidRPr="00767845" w:rsidTr="00601E9B">
        <w:trPr>
          <w:trHeight w:val="339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FC1092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Мать и дитя (реб</w:t>
            </w:r>
            <w:r>
              <w:rPr>
                <w:rFonts w:eastAsia="Calibri"/>
                <w:sz w:val="28"/>
                <w:szCs w:val="28"/>
                <w:lang w:eastAsia="en-US"/>
              </w:rPr>
              <w:t>енок</w:t>
            </w:r>
            <w:r w:rsidRPr="00767845">
              <w:rPr>
                <w:rFonts w:eastAsia="Calibri"/>
                <w:sz w:val="28"/>
                <w:szCs w:val="28"/>
                <w:lang w:eastAsia="en-US"/>
              </w:rPr>
              <w:t xml:space="preserve"> 4-14 лет)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9B" w:rsidRPr="00767845" w:rsidRDefault="00601E9B" w:rsidP="000B770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845">
              <w:rPr>
                <w:rFonts w:eastAsia="Calibri"/>
                <w:sz w:val="28"/>
                <w:szCs w:val="28"/>
                <w:lang w:eastAsia="en-US"/>
              </w:rPr>
              <w:t>4256</w:t>
            </w:r>
          </w:p>
        </w:tc>
      </w:tr>
    </w:tbl>
    <w:p w:rsidR="00FC1092" w:rsidRDefault="00FC1092" w:rsidP="001D55A0">
      <w:pPr>
        <w:suppressAutoHyphens w:val="0"/>
        <w:spacing w:after="200" w:line="276" w:lineRule="auto"/>
        <w:ind w:firstLine="720"/>
        <w:rPr>
          <w:rFonts w:eastAsia="Calibri"/>
          <w:sz w:val="22"/>
          <w:szCs w:val="22"/>
          <w:lang w:eastAsia="en-US"/>
        </w:rPr>
      </w:pPr>
      <w:r w:rsidRPr="00767845">
        <w:rPr>
          <w:rFonts w:eastAsia="Calibri"/>
          <w:sz w:val="22"/>
          <w:szCs w:val="22"/>
          <w:lang w:eastAsia="en-US"/>
        </w:rPr>
        <w:t>*Цены указаны с учетом скидок</w:t>
      </w:r>
    </w:p>
    <w:p w:rsidR="00C0502F" w:rsidRPr="00AD693C" w:rsidRDefault="00AD693C" w:rsidP="00AD693C">
      <w:pPr>
        <w:jc w:val="center"/>
        <w:rPr>
          <w:rFonts w:eastAsia="Calibri"/>
          <w:b/>
          <w:bCs/>
          <w:i/>
          <w:sz w:val="32"/>
          <w:szCs w:val="28"/>
          <w:lang w:eastAsia="en-US"/>
        </w:rPr>
      </w:pPr>
      <w:r w:rsidRPr="00AD693C">
        <w:rPr>
          <w:rFonts w:eastAsia="Calibri"/>
          <w:b/>
          <w:bCs/>
          <w:i/>
          <w:sz w:val="32"/>
          <w:szCs w:val="28"/>
          <w:lang w:eastAsia="en-US"/>
        </w:rPr>
        <w:t>Таким образом, от указанной цены на карту МИР вы получите 20%.</w:t>
      </w:r>
    </w:p>
    <w:p w:rsidR="00AD693C" w:rsidRPr="00AD693C" w:rsidRDefault="00AD693C" w:rsidP="00AD693C">
      <w:pPr>
        <w:jc w:val="center"/>
        <w:rPr>
          <w:rFonts w:eastAsia="Calibri"/>
          <w:b/>
          <w:bCs/>
          <w:i/>
          <w:sz w:val="32"/>
          <w:szCs w:val="28"/>
          <w:lang w:eastAsia="en-US"/>
        </w:rPr>
      </w:pPr>
      <w:r w:rsidRPr="00AD693C">
        <w:rPr>
          <w:b/>
          <w:i/>
          <w:sz w:val="32"/>
          <w:szCs w:val="28"/>
        </w:rPr>
        <w:t>Плюс к этому крайком Профсоюза добавит материальную помощь в размере ещё 5% от стоимости путёвки.</w:t>
      </w:r>
    </w:p>
    <w:p w:rsidR="00635B94" w:rsidRDefault="00FC1092">
      <w:pPr>
        <w:jc w:val="both"/>
        <w:rPr>
          <w:rFonts w:eastAsia="Calibri"/>
          <w:bCs/>
          <w:i/>
          <w:sz w:val="32"/>
          <w:szCs w:val="22"/>
          <w:lang w:eastAsia="en-US"/>
        </w:rPr>
      </w:pPr>
      <w:r>
        <w:rPr>
          <w:rFonts w:eastAsia="Calibri"/>
          <w:bCs/>
          <w:i/>
          <w:sz w:val="32"/>
          <w:szCs w:val="22"/>
          <w:lang w:eastAsia="en-US"/>
        </w:rPr>
        <w:t>_________________________________________________________</w:t>
      </w:r>
      <w:r w:rsidR="00635B94">
        <w:rPr>
          <w:rFonts w:eastAsia="Calibri"/>
          <w:bCs/>
          <w:i/>
          <w:sz w:val="32"/>
          <w:szCs w:val="22"/>
          <w:lang w:eastAsia="en-US"/>
        </w:rPr>
        <w:t>____</w:t>
      </w:r>
      <w:r>
        <w:rPr>
          <w:rFonts w:eastAsia="Calibri"/>
          <w:bCs/>
          <w:i/>
          <w:sz w:val="32"/>
          <w:szCs w:val="22"/>
          <w:lang w:eastAsia="en-US"/>
        </w:rPr>
        <w:t>_</w:t>
      </w:r>
    </w:p>
    <w:p w:rsidR="00635B94" w:rsidRDefault="00FC1092">
      <w:pPr>
        <w:jc w:val="both"/>
        <w:rPr>
          <w:rFonts w:eastAsia="Calibri"/>
          <w:bCs/>
          <w:i/>
          <w:sz w:val="28"/>
          <w:szCs w:val="22"/>
          <w:lang w:eastAsia="en-US"/>
        </w:rPr>
      </w:pPr>
      <w:r w:rsidRPr="00635B94">
        <w:rPr>
          <w:rFonts w:eastAsia="Calibri"/>
          <w:bCs/>
          <w:i/>
          <w:sz w:val="28"/>
          <w:szCs w:val="22"/>
          <w:lang w:eastAsia="en-US"/>
        </w:rPr>
        <w:t xml:space="preserve">**Обратите внимание: продолжительность лечения по профсоюзной путёвке – </w:t>
      </w:r>
    </w:p>
    <w:p w:rsidR="00FC1092" w:rsidRPr="00635B94" w:rsidRDefault="00FC1092">
      <w:pPr>
        <w:jc w:val="both"/>
        <w:rPr>
          <w:i/>
          <w:sz w:val="36"/>
          <w:szCs w:val="28"/>
        </w:rPr>
      </w:pPr>
      <w:r w:rsidRPr="00635B94">
        <w:rPr>
          <w:rFonts w:eastAsia="Calibri"/>
          <w:bCs/>
          <w:i/>
          <w:sz w:val="28"/>
          <w:szCs w:val="22"/>
          <w:lang w:eastAsia="en-US"/>
        </w:rPr>
        <w:t>не менее 10 дней! В противном случае скидка не предоставляется.</w:t>
      </w:r>
    </w:p>
    <w:sectPr w:rsidR="00FC1092" w:rsidRPr="00635B94" w:rsidSect="00767845">
      <w:footerReference w:type="default" r:id="rId15"/>
      <w:headerReference w:type="first" r:id="rId16"/>
      <w:footnotePr>
        <w:pos w:val="beneathText"/>
      </w:footnotePr>
      <w:pgSz w:w="11905" w:h="16837"/>
      <w:pgMar w:top="1134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EF" w:rsidRDefault="001A3AEF">
      <w:r>
        <w:separator/>
      </w:r>
    </w:p>
  </w:endnote>
  <w:endnote w:type="continuationSeparator" w:id="0">
    <w:p w:rsidR="001A3AEF" w:rsidRDefault="001A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B9" w:rsidRDefault="007370B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EF" w:rsidRDefault="001A3AEF">
      <w:r>
        <w:separator/>
      </w:r>
    </w:p>
  </w:footnote>
  <w:footnote w:type="continuationSeparator" w:id="0">
    <w:p w:rsidR="001A3AEF" w:rsidRDefault="001A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B9" w:rsidRDefault="007370B9">
    <w:pPr>
      <w:pStyle w:val="ab"/>
    </w:pPr>
  </w:p>
  <w:p w:rsidR="007370B9" w:rsidRDefault="007370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1934C0"/>
    <w:multiLevelType w:val="hybridMultilevel"/>
    <w:tmpl w:val="6098FA4E"/>
    <w:lvl w:ilvl="0" w:tplc="66B6D6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0AF5"/>
    <w:rsid w:val="00041AD1"/>
    <w:rsid w:val="00051681"/>
    <w:rsid w:val="000542C3"/>
    <w:rsid w:val="00086BE3"/>
    <w:rsid w:val="00087B5A"/>
    <w:rsid w:val="00093586"/>
    <w:rsid w:val="000B7705"/>
    <w:rsid w:val="000E1A32"/>
    <w:rsid w:val="001678F5"/>
    <w:rsid w:val="001A3AEF"/>
    <w:rsid w:val="001D55A0"/>
    <w:rsid w:val="00217C00"/>
    <w:rsid w:val="00245C3E"/>
    <w:rsid w:val="002C7B1A"/>
    <w:rsid w:val="003A4A88"/>
    <w:rsid w:val="003A6BAB"/>
    <w:rsid w:val="003D63C7"/>
    <w:rsid w:val="00424E5A"/>
    <w:rsid w:val="00473F55"/>
    <w:rsid w:val="00484FA8"/>
    <w:rsid w:val="004D237A"/>
    <w:rsid w:val="004F43EA"/>
    <w:rsid w:val="005A599C"/>
    <w:rsid w:val="005E3721"/>
    <w:rsid w:val="00601E9B"/>
    <w:rsid w:val="00623A8C"/>
    <w:rsid w:val="00635B94"/>
    <w:rsid w:val="006506E5"/>
    <w:rsid w:val="006537D9"/>
    <w:rsid w:val="006C36B6"/>
    <w:rsid w:val="006D6FA7"/>
    <w:rsid w:val="006F3F7C"/>
    <w:rsid w:val="00707430"/>
    <w:rsid w:val="007370B9"/>
    <w:rsid w:val="00754C8B"/>
    <w:rsid w:val="00767845"/>
    <w:rsid w:val="007A7E03"/>
    <w:rsid w:val="007C2B43"/>
    <w:rsid w:val="007D6845"/>
    <w:rsid w:val="008129CF"/>
    <w:rsid w:val="00853DC0"/>
    <w:rsid w:val="008C1672"/>
    <w:rsid w:val="008E37F3"/>
    <w:rsid w:val="00923401"/>
    <w:rsid w:val="009C7BAD"/>
    <w:rsid w:val="009D3BC7"/>
    <w:rsid w:val="009D6E3C"/>
    <w:rsid w:val="00A84A36"/>
    <w:rsid w:val="00AC385D"/>
    <w:rsid w:val="00AD6122"/>
    <w:rsid w:val="00AD693C"/>
    <w:rsid w:val="00B42B57"/>
    <w:rsid w:val="00B71BF1"/>
    <w:rsid w:val="00BA0154"/>
    <w:rsid w:val="00BB5F8A"/>
    <w:rsid w:val="00BC74D0"/>
    <w:rsid w:val="00C0502F"/>
    <w:rsid w:val="00CA25F7"/>
    <w:rsid w:val="00D00EDF"/>
    <w:rsid w:val="00D50AF5"/>
    <w:rsid w:val="00D6534C"/>
    <w:rsid w:val="00E404E4"/>
    <w:rsid w:val="00EB42DA"/>
    <w:rsid w:val="00F271D2"/>
    <w:rsid w:val="00F36218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37F3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E37F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7F3"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8E37F3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37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E37F3"/>
    <w:rPr>
      <w:sz w:val="28"/>
    </w:rPr>
  </w:style>
  <w:style w:type="character" w:customStyle="1" w:styleId="10">
    <w:name w:val="Основной шрифт абзаца1"/>
    <w:rsid w:val="008E37F3"/>
  </w:style>
  <w:style w:type="character" w:styleId="a3">
    <w:name w:val="page number"/>
    <w:basedOn w:val="10"/>
    <w:rsid w:val="008E37F3"/>
  </w:style>
  <w:style w:type="paragraph" w:customStyle="1" w:styleId="a4">
    <w:name w:val="Заголовок"/>
    <w:basedOn w:val="a"/>
    <w:next w:val="a5"/>
    <w:rsid w:val="008E37F3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5">
    <w:name w:val="Body Text"/>
    <w:basedOn w:val="a"/>
    <w:rsid w:val="008E37F3"/>
    <w:pPr>
      <w:jc w:val="both"/>
    </w:pPr>
    <w:rPr>
      <w:sz w:val="28"/>
      <w:szCs w:val="28"/>
    </w:rPr>
  </w:style>
  <w:style w:type="paragraph" w:styleId="a6">
    <w:name w:val="List"/>
    <w:basedOn w:val="a5"/>
    <w:rsid w:val="008E37F3"/>
    <w:rPr>
      <w:rFonts w:ascii="Arial" w:hAnsi="Arial" w:cs="Tahoma"/>
    </w:rPr>
  </w:style>
  <w:style w:type="paragraph" w:customStyle="1" w:styleId="11">
    <w:name w:val="Название1"/>
    <w:basedOn w:val="a"/>
    <w:rsid w:val="008E37F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E37F3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8E37F3"/>
    <w:pPr>
      <w:jc w:val="center"/>
    </w:pPr>
    <w:rPr>
      <w:b/>
      <w:bCs/>
      <w:sz w:val="28"/>
      <w:szCs w:val="28"/>
    </w:rPr>
  </w:style>
  <w:style w:type="paragraph" w:styleId="a8">
    <w:name w:val="Subtitle"/>
    <w:basedOn w:val="a"/>
    <w:next w:val="a5"/>
    <w:qFormat/>
    <w:rsid w:val="008E37F3"/>
    <w:pPr>
      <w:jc w:val="center"/>
    </w:pPr>
    <w:rPr>
      <w:b/>
      <w:bCs/>
      <w:spacing w:val="20"/>
      <w:sz w:val="28"/>
      <w:szCs w:val="28"/>
    </w:rPr>
  </w:style>
  <w:style w:type="paragraph" w:styleId="a9">
    <w:name w:val="footer"/>
    <w:basedOn w:val="a"/>
    <w:rsid w:val="008E37F3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8E37F3"/>
    <w:rPr>
      <w:sz w:val="28"/>
      <w:szCs w:val="28"/>
    </w:rPr>
  </w:style>
  <w:style w:type="paragraph" w:styleId="ab">
    <w:name w:val="header"/>
    <w:basedOn w:val="a"/>
    <w:rsid w:val="008E37F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37F3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8E37F3"/>
  </w:style>
  <w:style w:type="character" w:styleId="ae">
    <w:name w:val="Hyperlink"/>
    <w:rsid w:val="00BA0154"/>
    <w:rPr>
      <w:color w:val="0000FF"/>
      <w:u w:val="single"/>
    </w:rPr>
  </w:style>
  <w:style w:type="paragraph" w:styleId="af">
    <w:name w:val="No Spacing"/>
    <w:uiPriority w:val="1"/>
    <w:qFormat/>
    <w:rsid w:val="00707430"/>
    <w:pPr>
      <w:suppressAutoHyphens/>
    </w:pPr>
    <w:rPr>
      <w:lang w:eastAsia="ar-SA"/>
    </w:rPr>
  </w:style>
  <w:style w:type="table" w:styleId="af0">
    <w:name w:val="Table Grid"/>
    <w:basedOn w:val="a1"/>
    <w:uiPriority w:val="59"/>
    <w:rsid w:val="00C050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C050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fcdb.ru/wp-content/uploads/2014/08/sanatoriy_barn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rort-ak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etmir.ru/register/" TargetMode="External"/><Relationship Id="rId14" Type="http://schemas.openxmlformats.org/officeDocument/2006/relationships/image" Target="https://cdn1.flamp.ru/409ecc7ed079ee79ce7b24c073cdefc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CF23-914B-4B10-A9AF-B2059BF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Президиум 15</vt:lpstr>
    </vt:vector>
  </TitlesOfParts>
  <Company>MoBIL GROUP</Company>
  <LinksUpToDate>false</LinksUpToDate>
  <CharactersWithSpaces>2673</CharactersWithSpaces>
  <SharedDoc>false</SharedDoc>
  <HLinks>
    <vt:vector size="12" baseType="variant"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mailto:kurort-aksp@mail.ru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https://privetmir.ru/register/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15</dc:title>
  <dc:creator>Пользователь РС</dc:creator>
  <cp:lastModifiedBy>AKO Profsouz</cp:lastModifiedBy>
  <cp:revision>7</cp:revision>
  <cp:lastPrinted>2022-01-12T06:20:00Z</cp:lastPrinted>
  <dcterms:created xsi:type="dcterms:W3CDTF">2022-01-12T05:32:00Z</dcterms:created>
  <dcterms:modified xsi:type="dcterms:W3CDTF">2022-01-12T06:52:00Z</dcterms:modified>
</cp:coreProperties>
</file>