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E1" w:rsidRPr="00474A3F" w:rsidRDefault="00C373E1" w:rsidP="00C373E1">
      <w:pPr>
        <w:shd w:val="clear" w:color="auto" w:fill="FFFFFF"/>
        <w:spacing w:before="288" w:line="240" w:lineRule="exact"/>
        <w:ind w:left="5026"/>
        <w:rPr>
          <w:sz w:val="24"/>
          <w:szCs w:val="24"/>
        </w:rPr>
      </w:pPr>
      <w:r w:rsidRPr="00474A3F">
        <w:rPr>
          <w:rFonts w:eastAsia="Times New Roman"/>
          <w:color w:val="000000"/>
          <w:spacing w:val="-2"/>
          <w:sz w:val="24"/>
          <w:szCs w:val="24"/>
        </w:rPr>
        <w:t>ПРИЛОЖЕНИЕ 1</w:t>
      </w:r>
    </w:p>
    <w:p w:rsidR="00C373E1" w:rsidRPr="00474A3F" w:rsidRDefault="00C373E1" w:rsidP="00C373E1">
      <w:pPr>
        <w:shd w:val="clear" w:color="auto" w:fill="FFFFFF"/>
        <w:spacing w:before="5" w:line="240" w:lineRule="exact"/>
        <w:ind w:left="5030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к муниципальной программе «Развитие образования в Змеиногорском районе» на 2015-2020 годы</w:t>
      </w:r>
    </w:p>
    <w:p w:rsidR="00C373E1" w:rsidRPr="00474A3F" w:rsidRDefault="00C373E1" w:rsidP="00C373E1">
      <w:pPr>
        <w:shd w:val="clear" w:color="auto" w:fill="FFFFFF"/>
        <w:ind w:firstLine="2064"/>
        <w:rPr>
          <w:rFonts w:eastAsia="Times New Roman"/>
          <w:color w:val="000000"/>
          <w:spacing w:val="-3"/>
          <w:sz w:val="24"/>
          <w:szCs w:val="24"/>
        </w:rPr>
      </w:pPr>
    </w:p>
    <w:p w:rsidR="00C373E1" w:rsidRPr="00417669" w:rsidRDefault="00C373E1" w:rsidP="00C373E1">
      <w:pPr>
        <w:shd w:val="clear" w:color="auto" w:fill="FFFFFF"/>
        <w:ind w:firstLine="709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417669">
        <w:rPr>
          <w:rFonts w:eastAsia="Times New Roman"/>
          <w:color w:val="000000"/>
          <w:spacing w:val="-3"/>
          <w:sz w:val="28"/>
          <w:szCs w:val="28"/>
        </w:rPr>
        <w:t>ПОДПРОГРАММА 1</w:t>
      </w:r>
    </w:p>
    <w:p w:rsidR="00C373E1" w:rsidRPr="00417669" w:rsidRDefault="00C373E1" w:rsidP="00C373E1">
      <w:pPr>
        <w:shd w:val="clear" w:color="auto" w:fill="FFFFFF"/>
        <w:ind w:firstLine="709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417669">
        <w:rPr>
          <w:rFonts w:eastAsia="Times New Roman"/>
          <w:color w:val="000000"/>
          <w:spacing w:val="-3"/>
          <w:sz w:val="28"/>
          <w:szCs w:val="28"/>
        </w:rPr>
        <w:t>«Развитие дошкольного образования в Змеиногорском районе»</w:t>
      </w:r>
    </w:p>
    <w:p w:rsidR="00C373E1" w:rsidRPr="00417669" w:rsidRDefault="00C373E1" w:rsidP="00C373E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373E1" w:rsidRPr="00417669" w:rsidRDefault="00C373E1" w:rsidP="00C373E1">
      <w:pPr>
        <w:shd w:val="clear" w:color="auto" w:fill="FFFFFF"/>
        <w:ind w:firstLine="709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417669">
        <w:rPr>
          <w:rFonts w:eastAsia="Times New Roman"/>
          <w:color w:val="000000"/>
          <w:spacing w:val="-1"/>
          <w:sz w:val="28"/>
          <w:szCs w:val="28"/>
        </w:rPr>
        <w:t xml:space="preserve">ПАСПОРТ </w:t>
      </w:r>
      <w:r w:rsidRPr="00417669">
        <w:rPr>
          <w:rFonts w:eastAsia="Times New Roman"/>
          <w:color w:val="000000"/>
          <w:spacing w:val="-3"/>
          <w:sz w:val="28"/>
          <w:szCs w:val="28"/>
        </w:rPr>
        <w:t xml:space="preserve">подпрограммы 1 </w:t>
      </w:r>
    </w:p>
    <w:p w:rsidR="00C373E1" w:rsidRPr="00417669" w:rsidRDefault="00C373E1" w:rsidP="00C373E1">
      <w:pPr>
        <w:shd w:val="clear" w:color="auto" w:fill="FFFFFF"/>
        <w:ind w:firstLine="709"/>
        <w:jc w:val="center"/>
        <w:rPr>
          <w:sz w:val="28"/>
          <w:szCs w:val="28"/>
        </w:rPr>
      </w:pPr>
      <w:r w:rsidRPr="00417669">
        <w:rPr>
          <w:rFonts w:eastAsia="Times New Roman"/>
          <w:color w:val="000000"/>
          <w:spacing w:val="-3"/>
          <w:sz w:val="28"/>
          <w:szCs w:val="28"/>
        </w:rPr>
        <w:t>«Развитие дошкольного образования в Змеиногорском районе»</w:t>
      </w:r>
    </w:p>
    <w:p w:rsidR="00C373E1" w:rsidRPr="00474A3F" w:rsidRDefault="00C373E1" w:rsidP="00C373E1">
      <w:pPr>
        <w:shd w:val="clear" w:color="auto" w:fill="FFFFFF"/>
        <w:tabs>
          <w:tab w:val="left" w:pos="3595"/>
        </w:tabs>
        <w:rPr>
          <w:rFonts w:eastAsia="Times New Roman"/>
          <w:color w:val="000000"/>
          <w:spacing w:val="4"/>
          <w:sz w:val="24"/>
          <w:szCs w:val="24"/>
        </w:rPr>
      </w:pPr>
    </w:p>
    <w:p w:rsidR="00C373E1" w:rsidRPr="00474A3F" w:rsidRDefault="00C373E1" w:rsidP="00474A3F">
      <w:pPr>
        <w:shd w:val="clear" w:color="auto" w:fill="FFFFFF"/>
        <w:tabs>
          <w:tab w:val="left" w:pos="3595"/>
        </w:tabs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474A3F">
        <w:rPr>
          <w:rFonts w:eastAsia="Times New Roman"/>
          <w:color w:val="000000"/>
          <w:spacing w:val="4"/>
          <w:sz w:val="24"/>
          <w:szCs w:val="24"/>
        </w:rPr>
        <w:t>Соисполнитель</w:t>
      </w:r>
      <w:r w:rsidRPr="00474A3F">
        <w:rPr>
          <w:rFonts w:eastAsia="Times New Roman"/>
          <w:color w:val="000000"/>
          <w:spacing w:val="4"/>
          <w:sz w:val="24"/>
          <w:szCs w:val="24"/>
        </w:rPr>
        <w:tab/>
      </w:r>
      <w:r w:rsidRPr="00474A3F">
        <w:rPr>
          <w:rFonts w:eastAsia="Times New Roman"/>
          <w:color w:val="000000"/>
          <w:spacing w:val="-4"/>
          <w:sz w:val="24"/>
          <w:szCs w:val="24"/>
        </w:rPr>
        <w:t xml:space="preserve">Комитет </w:t>
      </w:r>
      <w:r w:rsidR="00474A3F">
        <w:rPr>
          <w:rFonts w:eastAsia="Times New Roman"/>
          <w:color w:val="000000"/>
          <w:spacing w:val="-4"/>
          <w:sz w:val="24"/>
          <w:szCs w:val="24"/>
        </w:rPr>
        <w:t xml:space="preserve">  </w:t>
      </w:r>
      <w:r w:rsidRPr="00474A3F">
        <w:rPr>
          <w:rFonts w:eastAsia="Times New Roman"/>
          <w:color w:val="000000"/>
          <w:spacing w:val="-4"/>
          <w:sz w:val="24"/>
          <w:szCs w:val="24"/>
        </w:rPr>
        <w:t xml:space="preserve">Администрации </w:t>
      </w:r>
      <w:r w:rsidR="00474A3F">
        <w:rPr>
          <w:rFonts w:eastAsia="Times New Roman"/>
          <w:color w:val="000000"/>
          <w:spacing w:val="-4"/>
          <w:sz w:val="24"/>
          <w:szCs w:val="24"/>
        </w:rPr>
        <w:t xml:space="preserve">  </w:t>
      </w:r>
      <w:r w:rsidRPr="00474A3F">
        <w:rPr>
          <w:rFonts w:eastAsia="Times New Roman"/>
          <w:color w:val="000000"/>
          <w:spacing w:val="-4"/>
          <w:sz w:val="24"/>
          <w:szCs w:val="24"/>
        </w:rPr>
        <w:t xml:space="preserve">Змеиногорского </w:t>
      </w:r>
      <w:r w:rsidR="00474A3F">
        <w:rPr>
          <w:rFonts w:eastAsia="Times New Roman"/>
          <w:color w:val="000000"/>
          <w:spacing w:val="-4"/>
          <w:sz w:val="24"/>
          <w:szCs w:val="24"/>
        </w:rPr>
        <w:t xml:space="preserve">   </w:t>
      </w:r>
      <w:r w:rsidRPr="00474A3F">
        <w:rPr>
          <w:rFonts w:eastAsia="Times New Roman"/>
          <w:color w:val="000000"/>
          <w:spacing w:val="-4"/>
          <w:sz w:val="24"/>
          <w:szCs w:val="24"/>
        </w:rPr>
        <w:t>района</w:t>
      </w:r>
    </w:p>
    <w:p w:rsidR="00C373E1" w:rsidRPr="00474A3F" w:rsidRDefault="001C04CC" w:rsidP="00474A3F">
      <w:pPr>
        <w:shd w:val="clear" w:color="auto" w:fill="FFFFFF"/>
        <w:tabs>
          <w:tab w:val="left" w:pos="3595"/>
        </w:tabs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474A3F">
        <w:rPr>
          <w:rFonts w:eastAsia="Times New Roman"/>
          <w:color w:val="000000"/>
          <w:spacing w:val="-4"/>
          <w:sz w:val="24"/>
          <w:szCs w:val="24"/>
        </w:rPr>
        <w:t xml:space="preserve">муниципальной </w:t>
      </w:r>
      <w:r w:rsidR="00C5695E" w:rsidRPr="00474A3F">
        <w:rPr>
          <w:rFonts w:eastAsia="Times New Roman"/>
          <w:color w:val="000000"/>
          <w:spacing w:val="-4"/>
          <w:sz w:val="24"/>
          <w:szCs w:val="24"/>
        </w:rPr>
        <w:t>программы</w:t>
      </w:r>
      <w:r w:rsidR="00C373E1" w:rsidRPr="00474A3F">
        <w:rPr>
          <w:rFonts w:eastAsia="Times New Roman"/>
          <w:color w:val="000000"/>
          <w:spacing w:val="-4"/>
          <w:sz w:val="24"/>
          <w:szCs w:val="24"/>
        </w:rPr>
        <w:tab/>
        <w:t xml:space="preserve">Алтайского </w:t>
      </w:r>
      <w:r w:rsidR="00474A3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C373E1" w:rsidRPr="00474A3F">
        <w:rPr>
          <w:rFonts w:eastAsia="Times New Roman"/>
          <w:color w:val="000000"/>
          <w:spacing w:val="-4"/>
          <w:sz w:val="24"/>
          <w:szCs w:val="24"/>
        </w:rPr>
        <w:t>края по образованию и делам молодежи</w:t>
      </w:r>
      <w:r w:rsidR="00C373E1" w:rsidRPr="00474A3F">
        <w:rPr>
          <w:rFonts w:eastAsia="Times New Roman"/>
          <w:color w:val="000000"/>
          <w:sz w:val="24"/>
          <w:szCs w:val="24"/>
        </w:rPr>
        <w:tab/>
      </w:r>
    </w:p>
    <w:p w:rsidR="00C373E1" w:rsidRPr="00474A3F" w:rsidRDefault="00C373E1" w:rsidP="00474A3F">
      <w:pPr>
        <w:shd w:val="clear" w:color="auto" w:fill="FFFFFF"/>
        <w:tabs>
          <w:tab w:val="left" w:pos="3595"/>
        </w:tabs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3"/>
          <w:sz w:val="24"/>
          <w:szCs w:val="24"/>
        </w:rPr>
        <w:t>Участники подпрограммы</w:t>
      </w:r>
      <w:r w:rsidRPr="00474A3F">
        <w:rPr>
          <w:rFonts w:eastAsia="Times New Roman"/>
          <w:color w:val="000000"/>
          <w:sz w:val="24"/>
          <w:szCs w:val="24"/>
        </w:rPr>
        <w:tab/>
        <w:t>комитет Администрации Змеиногорского района</w:t>
      </w:r>
    </w:p>
    <w:p w:rsidR="00C373E1" w:rsidRPr="00474A3F" w:rsidRDefault="00C373E1" w:rsidP="00474A3F">
      <w:pPr>
        <w:shd w:val="clear" w:color="auto" w:fill="FFFFFF"/>
        <w:spacing w:line="298" w:lineRule="exact"/>
        <w:ind w:left="359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color w:val="000000"/>
          <w:spacing w:val="3"/>
          <w:sz w:val="24"/>
          <w:szCs w:val="24"/>
        </w:rPr>
        <w:t>по фи</w:t>
      </w:r>
      <w:r w:rsidRPr="00474A3F">
        <w:rPr>
          <w:color w:val="000000"/>
          <w:spacing w:val="3"/>
          <w:sz w:val="24"/>
          <w:szCs w:val="24"/>
        </w:rPr>
        <w:softHyphen/>
        <w:t>нансам, налоговой и кредитной политике; муниципальные образовательные организации, подведом</w:t>
      </w:r>
      <w:r w:rsidRPr="00474A3F">
        <w:rPr>
          <w:color w:val="000000"/>
          <w:spacing w:val="3"/>
          <w:sz w:val="24"/>
          <w:szCs w:val="24"/>
        </w:rPr>
        <w:softHyphen/>
      </w:r>
      <w:r w:rsidRPr="00474A3F">
        <w:rPr>
          <w:color w:val="000000"/>
          <w:spacing w:val="1"/>
          <w:sz w:val="24"/>
          <w:szCs w:val="24"/>
        </w:rPr>
        <w:t>ственные комитету Администрации Змеиногорского района по образованию и делам молодежи</w:t>
      </w:r>
    </w:p>
    <w:p w:rsidR="00C373E1" w:rsidRPr="00474A3F" w:rsidRDefault="00C373E1" w:rsidP="00C373E1">
      <w:pPr>
        <w:shd w:val="clear" w:color="auto" w:fill="FFFFFF"/>
        <w:spacing w:line="298" w:lineRule="exact"/>
        <w:ind w:left="3590"/>
        <w:rPr>
          <w:sz w:val="24"/>
          <w:szCs w:val="24"/>
        </w:rPr>
      </w:pPr>
    </w:p>
    <w:p w:rsidR="00C373E1" w:rsidRPr="00474A3F" w:rsidRDefault="00C373E1" w:rsidP="007D1DC3">
      <w:pPr>
        <w:shd w:val="clear" w:color="auto" w:fill="FFFFFF"/>
        <w:tabs>
          <w:tab w:val="left" w:pos="3595"/>
        </w:tabs>
        <w:spacing w:before="115" w:line="298" w:lineRule="exact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Цель программы</w:t>
      </w:r>
      <w:r w:rsidRPr="00474A3F">
        <w:rPr>
          <w:rFonts w:eastAsia="Times New Roman"/>
          <w:color w:val="000000"/>
          <w:sz w:val="24"/>
          <w:szCs w:val="24"/>
        </w:rPr>
        <w:tab/>
      </w:r>
      <w:r w:rsidRPr="00474A3F">
        <w:rPr>
          <w:rFonts w:eastAsia="Times New Roman"/>
          <w:color w:val="000000"/>
          <w:spacing w:val="2"/>
          <w:sz w:val="24"/>
          <w:szCs w:val="24"/>
        </w:rPr>
        <w:t>обеспечение</w:t>
      </w:r>
      <w:r w:rsidR="007D1DC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2"/>
          <w:sz w:val="24"/>
          <w:szCs w:val="24"/>
        </w:rPr>
        <w:t xml:space="preserve"> условий</w:t>
      </w:r>
      <w:r w:rsidR="007D1DC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2"/>
          <w:sz w:val="24"/>
          <w:szCs w:val="24"/>
        </w:rPr>
        <w:t xml:space="preserve"> для </w:t>
      </w:r>
      <w:r w:rsidR="007D1DC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2"/>
          <w:sz w:val="24"/>
          <w:szCs w:val="24"/>
        </w:rPr>
        <w:t>модернизации</w:t>
      </w:r>
      <w:r w:rsidR="007D1DC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2"/>
          <w:sz w:val="24"/>
          <w:szCs w:val="24"/>
        </w:rPr>
        <w:t xml:space="preserve"> системы</w:t>
      </w:r>
    </w:p>
    <w:p w:rsidR="00C373E1" w:rsidRPr="00474A3F" w:rsidRDefault="00C373E1" w:rsidP="007D1DC3">
      <w:pPr>
        <w:shd w:val="clear" w:color="auto" w:fill="FFFFFF"/>
        <w:spacing w:line="298" w:lineRule="exact"/>
        <w:ind w:left="3590" w:right="3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дошкольного образования в Змеиногорском районе и </w:t>
      </w:r>
      <w:r w:rsidRPr="00474A3F">
        <w:rPr>
          <w:rFonts w:eastAsia="Times New Roman"/>
          <w:color w:val="000000"/>
          <w:sz w:val="24"/>
          <w:szCs w:val="24"/>
        </w:rPr>
        <w:t>удовлетворение потребностей граждан в доступ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ном и качественном дошкольном образовании</w:t>
      </w:r>
    </w:p>
    <w:p w:rsidR="00C373E1" w:rsidRPr="00474A3F" w:rsidRDefault="00C373E1" w:rsidP="00C373E1">
      <w:pPr>
        <w:shd w:val="clear" w:color="auto" w:fill="FFFFFF"/>
        <w:tabs>
          <w:tab w:val="left" w:pos="3595"/>
        </w:tabs>
        <w:spacing w:before="115"/>
        <w:ind w:left="5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Задачи программы</w:t>
      </w:r>
      <w:r w:rsidRPr="00474A3F">
        <w:rPr>
          <w:rFonts w:eastAsia="Times New Roman"/>
          <w:color w:val="000000"/>
          <w:sz w:val="24"/>
          <w:szCs w:val="24"/>
        </w:rPr>
        <w:tab/>
      </w:r>
      <w:r w:rsidRPr="00474A3F">
        <w:rPr>
          <w:rFonts w:eastAsia="Times New Roman"/>
          <w:color w:val="000000"/>
          <w:spacing w:val="-2"/>
          <w:sz w:val="24"/>
          <w:szCs w:val="24"/>
        </w:rPr>
        <w:t>повышение</w:t>
      </w:r>
      <w:r w:rsidR="0015368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-2"/>
          <w:sz w:val="24"/>
          <w:szCs w:val="24"/>
        </w:rPr>
        <w:t xml:space="preserve"> доступности </w:t>
      </w:r>
      <w:r w:rsidR="0015368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-2"/>
          <w:sz w:val="24"/>
          <w:szCs w:val="24"/>
        </w:rPr>
        <w:t>услуг дошкольного обра</w:t>
      </w:r>
      <w:r w:rsidR="00153681">
        <w:rPr>
          <w:rFonts w:eastAsia="Times New Roman"/>
          <w:color w:val="000000"/>
          <w:spacing w:val="-2"/>
          <w:sz w:val="24"/>
          <w:szCs w:val="24"/>
        </w:rPr>
        <w:t>зова-</w:t>
      </w:r>
    </w:p>
    <w:p w:rsidR="00C373E1" w:rsidRPr="00474A3F" w:rsidRDefault="00C373E1" w:rsidP="00C373E1">
      <w:pPr>
        <w:shd w:val="clear" w:color="auto" w:fill="FFFFFF"/>
        <w:ind w:left="3586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ния для населения района;</w:t>
      </w:r>
    </w:p>
    <w:p w:rsidR="00C373E1" w:rsidRPr="00474A3F" w:rsidRDefault="00C373E1" w:rsidP="00C373E1">
      <w:pPr>
        <w:shd w:val="clear" w:color="auto" w:fill="FFFFFF"/>
        <w:spacing w:line="302" w:lineRule="exact"/>
        <w:ind w:left="3590" w:right="34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 xml:space="preserve">повышение качества услуг, предоставляемых </w:t>
      </w:r>
      <w:r w:rsidRPr="00474A3F">
        <w:rPr>
          <w:rFonts w:eastAsia="Times New Roman"/>
          <w:color w:val="000000"/>
          <w:spacing w:val="-3"/>
          <w:sz w:val="24"/>
          <w:szCs w:val="24"/>
        </w:rPr>
        <w:t>населению района в сфере дошкольного образования</w:t>
      </w:r>
    </w:p>
    <w:p w:rsidR="00C373E1" w:rsidRPr="00474A3F" w:rsidRDefault="00C373E1" w:rsidP="00C373E1">
      <w:pPr>
        <w:shd w:val="clear" w:color="auto" w:fill="FFFFFF"/>
        <w:tabs>
          <w:tab w:val="left" w:pos="3586"/>
        </w:tabs>
        <w:rPr>
          <w:rFonts w:eastAsia="Times New Roman"/>
          <w:color w:val="000000"/>
          <w:spacing w:val="3"/>
          <w:sz w:val="24"/>
          <w:szCs w:val="24"/>
        </w:rPr>
      </w:pPr>
    </w:p>
    <w:p w:rsidR="00C373E1" w:rsidRPr="00474A3F" w:rsidRDefault="00C373E1" w:rsidP="00C373E1">
      <w:pPr>
        <w:shd w:val="clear" w:color="auto" w:fill="FFFFFF"/>
        <w:tabs>
          <w:tab w:val="left" w:pos="3586"/>
        </w:tabs>
        <w:ind w:left="3585" w:hanging="3585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474A3F">
        <w:rPr>
          <w:rFonts w:eastAsia="Times New Roman"/>
          <w:color w:val="000000"/>
          <w:spacing w:val="3"/>
          <w:sz w:val="24"/>
          <w:szCs w:val="24"/>
        </w:rPr>
        <w:t xml:space="preserve">Перечень мероприятий </w:t>
      </w:r>
      <w:r w:rsidRPr="00474A3F">
        <w:rPr>
          <w:rFonts w:eastAsia="Times New Roman"/>
          <w:color w:val="000000"/>
          <w:spacing w:val="3"/>
          <w:sz w:val="24"/>
          <w:szCs w:val="24"/>
        </w:rPr>
        <w:tab/>
        <w:t xml:space="preserve">обеспечение </w:t>
      </w:r>
      <w:r w:rsidR="00CC084D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r w:rsidRPr="00474A3F">
        <w:rPr>
          <w:rFonts w:eastAsia="Times New Roman"/>
          <w:color w:val="000000"/>
          <w:spacing w:val="3"/>
          <w:sz w:val="24"/>
          <w:szCs w:val="24"/>
        </w:rPr>
        <w:t xml:space="preserve">государственных </w:t>
      </w:r>
      <w:r w:rsidR="00CC084D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r w:rsidRPr="00474A3F">
        <w:rPr>
          <w:rFonts w:eastAsia="Times New Roman"/>
          <w:color w:val="000000"/>
          <w:spacing w:val="3"/>
          <w:sz w:val="24"/>
          <w:szCs w:val="24"/>
        </w:rPr>
        <w:t>гарантий</w:t>
      </w:r>
      <w:r w:rsidR="00CC084D" w:rsidRPr="00CC084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CC084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CC084D" w:rsidRPr="00474A3F">
        <w:rPr>
          <w:rFonts w:eastAsia="Times New Roman"/>
          <w:color w:val="000000"/>
          <w:spacing w:val="3"/>
          <w:sz w:val="24"/>
          <w:szCs w:val="24"/>
        </w:rPr>
        <w:t>реализации</w:t>
      </w:r>
    </w:p>
    <w:p w:rsidR="00C373E1" w:rsidRPr="00474A3F" w:rsidRDefault="00C373E1" w:rsidP="00C373E1">
      <w:pPr>
        <w:shd w:val="clear" w:color="auto" w:fill="FFFFFF"/>
        <w:tabs>
          <w:tab w:val="left" w:pos="3586"/>
        </w:tabs>
        <w:ind w:left="3585" w:hanging="3585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3"/>
          <w:sz w:val="24"/>
          <w:szCs w:val="24"/>
        </w:rPr>
        <w:t xml:space="preserve">подпрограммы </w:t>
      </w:r>
      <w:r w:rsidRPr="00474A3F">
        <w:rPr>
          <w:rFonts w:eastAsia="Times New Roman"/>
          <w:color w:val="000000"/>
          <w:spacing w:val="3"/>
          <w:sz w:val="24"/>
          <w:szCs w:val="24"/>
        </w:rPr>
        <w:tab/>
      </w:r>
      <w:r w:rsidRPr="00474A3F">
        <w:rPr>
          <w:rFonts w:eastAsia="Times New Roman"/>
          <w:color w:val="000000"/>
          <w:spacing w:val="-2"/>
          <w:sz w:val="24"/>
          <w:szCs w:val="24"/>
        </w:rPr>
        <w:t>прав граждан на получение общедоступного и</w:t>
      </w:r>
      <w:r w:rsidRPr="00474A3F">
        <w:rPr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1"/>
          <w:sz w:val="24"/>
          <w:szCs w:val="24"/>
        </w:rPr>
        <w:t>бесплатного   дошкольного   образования   в   до</w:t>
      </w:r>
      <w:r w:rsidRPr="00474A3F">
        <w:rPr>
          <w:rFonts w:eastAsia="Times New Roman"/>
          <w:color w:val="000000"/>
          <w:spacing w:val="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школьных образовательных организациях; </w:t>
      </w:r>
      <w:r w:rsidRPr="00474A3F">
        <w:rPr>
          <w:rFonts w:eastAsia="Times New Roman"/>
          <w:color w:val="000000"/>
          <w:spacing w:val="5"/>
          <w:sz w:val="24"/>
          <w:szCs w:val="24"/>
        </w:rPr>
        <w:t>открытие новых групп за счет ре</w:t>
      </w:r>
      <w:r w:rsidRPr="00474A3F">
        <w:rPr>
          <w:rFonts w:eastAsia="Times New Roman"/>
          <w:color w:val="000000"/>
          <w:spacing w:val="5"/>
          <w:sz w:val="24"/>
          <w:szCs w:val="24"/>
        </w:rPr>
        <w:softHyphen/>
      </w:r>
      <w:r w:rsidRPr="00474A3F">
        <w:rPr>
          <w:rFonts w:eastAsia="Times New Roman"/>
          <w:color w:val="000000"/>
          <w:sz w:val="24"/>
          <w:szCs w:val="24"/>
        </w:rPr>
        <w:t>монта зданий</w:t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; </w:t>
      </w:r>
      <w:r w:rsidRPr="00474A3F">
        <w:rPr>
          <w:rFonts w:eastAsia="Times New Roman"/>
          <w:color w:val="000000"/>
          <w:spacing w:val="1"/>
          <w:sz w:val="24"/>
          <w:szCs w:val="24"/>
        </w:rPr>
        <w:t xml:space="preserve">поддержка семей, воспитывающих детей раннего </w:t>
      </w:r>
      <w:r w:rsidRPr="00474A3F">
        <w:rPr>
          <w:rFonts w:eastAsia="Times New Roman"/>
          <w:color w:val="000000"/>
          <w:spacing w:val="2"/>
          <w:sz w:val="24"/>
          <w:szCs w:val="24"/>
        </w:rPr>
        <w:t>возраста,  и  образовательных организаций,  осу</w:t>
      </w:r>
      <w:r w:rsidRPr="00474A3F">
        <w:rPr>
          <w:rFonts w:eastAsia="Times New Roman"/>
          <w:color w:val="000000"/>
          <w:spacing w:val="2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ществляющих инклюзивное образование; </w:t>
      </w:r>
      <w:r w:rsidRPr="00474A3F">
        <w:rPr>
          <w:rFonts w:eastAsia="Times New Roman"/>
          <w:color w:val="000000"/>
          <w:spacing w:val="-2"/>
          <w:sz w:val="24"/>
          <w:szCs w:val="24"/>
        </w:rPr>
        <w:t xml:space="preserve">развитие   системы   негосударственного   сектора,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предоставляющего услуги дошкольного образова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ния и услуги по уходу и присмотру за детьми; оснащение дошкольных образовательных органи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2"/>
          <w:sz w:val="24"/>
          <w:szCs w:val="24"/>
        </w:rPr>
        <w:t xml:space="preserve">заций  современным   оборудованием,   корпусной мебелью, спортивным инвентарем, компьютерной </w:t>
      </w:r>
      <w:r w:rsidRPr="00474A3F">
        <w:rPr>
          <w:rFonts w:eastAsia="Times New Roman"/>
          <w:color w:val="000000"/>
          <w:spacing w:val="1"/>
          <w:sz w:val="24"/>
          <w:szCs w:val="24"/>
        </w:rPr>
        <w:t>техникой и программным обеспечением, учебно-</w:t>
      </w:r>
      <w:r w:rsidRPr="00474A3F">
        <w:rPr>
          <w:rFonts w:eastAsia="Times New Roman"/>
          <w:color w:val="000000"/>
          <w:spacing w:val="2"/>
          <w:sz w:val="24"/>
          <w:szCs w:val="24"/>
        </w:rPr>
        <w:t>наглядными пособиями, мягким инвентарем, ма</w:t>
      </w:r>
      <w:r w:rsidRPr="00474A3F">
        <w:rPr>
          <w:rFonts w:eastAsia="Times New Roman"/>
          <w:color w:val="000000"/>
          <w:sz w:val="24"/>
          <w:szCs w:val="24"/>
        </w:rPr>
        <w:t>териалами, необходимыми для организации учеб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но-воспитательного процесса; </w:t>
      </w:r>
      <w:r w:rsidRPr="00474A3F">
        <w:rPr>
          <w:rFonts w:eastAsia="Times New Roman"/>
          <w:color w:val="000000"/>
          <w:spacing w:val="2"/>
          <w:sz w:val="24"/>
          <w:szCs w:val="24"/>
        </w:rPr>
        <w:t xml:space="preserve">мероприятия  по  повышению  уровня  пожарной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безопасности учреждений дошкольного образова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7"/>
          <w:sz w:val="24"/>
          <w:szCs w:val="24"/>
        </w:rPr>
        <w:t>ния;</w:t>
      </w:r>
    </w:p>
    <w:p w:rsidR="00C373E1" w:rsidRPr="00474A3F" w:rsidRDefault="00C373E1" w:rsidP="00C373E1">
      <w:pPr>
        <w:shd w:val="clear" w:color="auto" w:fill="FFFFFF"/>
        <w:spacing w:line="298" w:lineRule="exact"/>
        <w:ind w:left="3610" w:right="14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 xml:space="preserve">проведение районных и участие в краевых конкурсах, </w:t>
      </w:r>
      <w:r w:rsidRPr="00474A3F">
        <w:rPr>
          <w:rFonts w:eastAsia="Times New Roman"/>
          <w:color w:val="000000"/>
          <w:sz w:val="24"/>
          <w:szCs w:val="24"/>
        </w:rPr>
        <w:lastRenderedPageBreak/>
        <w:t xml:space="preserve">направленных на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выявление детской одаренности; </w:t>
      </w:r>
      <w:r w:rsidRPr="00474A3F">
        <w:rPr>
          <w:rFonts w:eastAsia="Times New Roman"/>
          <w:color w:val="000000"/>
          <w:spacing w:val="-2"/>
          <w:sz w:val="24"/>
          <w:szCs w:val="24"/>
        </w:rPr>
        <w:t>проведение районных и участие в краевых конкурсах среди педагогиче</w:t>
      </w:r>
      <w:r w:rsidRPr="00474A3F">
        <w:rPr>
          <w:rFonts w:eastAsia="Times New Roman"/>
          <w:color w:val="000000"/>
          <w:spacing w:val="-2"/>
          <w:sz w:val="24"/>
          <w:szCs w:val="24"/>
        </w:rPr>
        <w:softHyphen/>
      </w:r>
      <w:r w:rsidRPr="00474A3F">
        <w:rPr>
          <w:rFonts w:eastAsia="Times New Roman"/>
          <w:color w:val="000000"/>
          <w:sz w:val="24"/>
          <w:szCs w:val="24"/>
        </w:rPr>
        <w:t xml:space="preserve">ских работников дошкольных образовательных </w:t>
      </w:r>
      <w:r w:rsidRPr="00474A3F">
        <w:rPr>
          <w:rFonts w:eastAsia="Times New Roman"/>
          <w:color w:val="000000"/>
          <w:spacing w:val="1"/>
          <w:sz w:val="24"/>
          <w:szCs w:val="24"/>
        </w:rPr>
        <w:t>организаций и среди дошкольных образователь</w:t>
      </w:r>
      <w:r w:rsidRPr="00474A3F">
        <w:rPr>
          <w:rFonts w:eastAsia="Times New Roman"/>
          <w:color w:val="000000"/>
          <w:spacing w:val="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ных организаций</w:t>
      </w:r>
    </w:p>
    <w:p w:rsidR="00C373E1" w:rsidRPr="00474A3F" w:rsidRDefault="00C373E1" w:rsidP="00C373E1">
      <w:pPr>
        <w:shd w:val="clear" w:color="auto" w:fill="FFFFFF"/>
        <w:spacing w:before="120" w:line="298" w:lineRule="exact"/>
        <w:ind w:left="14"/>
        <w:rPr>
          <w:sz w:val="24"/>
          <w:szCs w:val="24"/>
        </w:rPr>
      </w:pPr>
      <w:r w:rsidRPr="00474A3F">
        <w:rPr>
          <w:rFonts w:eastAsia="Times New Roman"/>
          <w:color w:val="000000"/>
          <w:spacing w:val="2"/>
          <w:sz w:val="24"/>
          <w:szCs w:val="24"/>
        </w:rPr>
        <w:t xml:space="preserve">Показатели подпрограммы     </w:t>
      </w:r>
      <w:r w:rsidR="006F2537" w:rsidRPr="00474A3F">
        <w:rPr>
          <w:rFonts w:eastAsia="Times New Roman"/>
          <w:color w:val="000000"/>
          <w:spacing w:val="2"/>
          <w:sz w:val="24"/>
          <w:szCs w:val="24"/>
        </w:rPr>
        <w:t xml:space="preserve">    </w:t>
      </w:r>
      <w:r w:rsidR="00474A3F">
        <w:rPr>
          <w:rFonts w:eastAsia="Times New Roman"/>
          <w:color w:val="000000"/>
          <w:spacing w:val="2"/>
          <w:sz w:val="24"/>
          <w:szCs w:val="24"/>
        </w:rPr>
        <w:t xml:space="preserve">    </w:t>
      </w:r>
      <w:r w:rsidRPr="00474A3F">
        <w:rPr>
          <w:rFonts w:eastAsia="Times New Roman"/>
          <w:color w:val="000000"/>
          <w:spacing w:val="2"/>
          <w:sz w:val="24"/>
          <w:szCs w:val="24"/>
        </w:rPr>
        <w:t>удельный вес численности детей в возрасте от 0</w:t>
      </w:r>
    </w:p>
    <w:p w:rsidR="00C373E1" w:rsidRPr="00474A3F" w:rsidRDefault="00C373E1" w:rsidP="00C373E1">
      <w:pPr>
        <w:shd w:val="clear" w:color="auto" w:fill="FFFFFF"/>
        <w:spacing w:line="298" w:lineRule="exact"/>
        <w:ind w:left="3610" w:right="9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 xml:space="preserve">до 3 лет, охваченных программами поддержки </w:t>
      </w:r>
      <w:r w:rsidRPr="00474A3F">
        <w:rPr>
          <w:rFonts w:eastAsia="Times New Roman"/>
          <w:color w:val="000000"/>
          <w:spacing w:val="-3"/>
          <w:sz w:val="24"/>
          <w:szCs w:val="24"/>
        </w:rPr>
        <w:t>раннего развития, в общей численности детей со</w:t>
      </w:r>
      <w:r w:rsidRPr="00474A3F">
        <w:rPr>
          <w:rFonts w:eastAsia="Times New Roman"/>
          <w:color w:val="000000"/>
          <w:spacing w:val="-3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ответствующего возраста;</w:t>
      </w:r>
    </w:p>
    <w:p w:rsidR="00C373E1" w:rsidRPr="00474A3F" w:rsidRDefault="00C373E1" w:rsidP="00C373E1">
      <w:pPr>
        <w:shd w:val="clear" w:color="auto" w:fill="FFFFFF"/>
        <w:spacing w:line="298" w:lineRule="exact"/>
        <w:ind w:left="3605" w:right="82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доступность предшкольного образования (отно</w:t>
      </w:r>
      <w:r w:rsidRPr="00474A3F">
        <w:rPr>
          <w:rFonts w:eastAsia="Times New Roman"/>
          <w:color w:val="000000"/>
          <w:sz w:val="24"/>
          <w:szCs w:val="24"/>
        </w:rPr>
        <w:softHyphen/>
        <w:t xml:space="preserve">шение численности детей от 5 до 7 лет, которым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предоставлена возможность получать услуги до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474A3F">
        <w:rPr>
          <w:rFonts w:eastAsia="Times New Roman"/>
          <w:color w:val="000000"/>
          <w:sz w:val="24"/>
          <w:szCs w:val="24"/>
        </w:rPr>
        <w:t xml:space="preserve">школьного образования, к численности детей в возрасте от 5 до 7 лет, скорректированной на </w:t>
      </w:r>
      <w:r w:rsidRPr="00474A3F">
        <w:rPr>
          <w:rFonts w:eastAsia="Times New Roman"/>
          <w:color w:val="000000"/>
          <w:spacing w:val="1"/>
          <w:sz w:val="24"/>
          <w:szCs w:val="24"/>
        </w:rPr>
        <w:t>численность детей в возрасте от 5 до 7 лет, обу</w:t>
      </w:r>
      <w:r w:rsidRPr="00474A3F">
        <w:rPr>
          <w:rFonts w:eastAsia="Times New Roman"/>
          <w:color w:val="000000"/>
          <w:spacing w:val="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чающихся в школе);</w:t>
      </w:r>
    </w:p>
    <w:p w:rsidR="00C373E1" w:rsidRPr="00474A3F" w:rsidRDefault="00C373E1" w:rsidP="00C373E1">
      <w:pPr>
        <w:shd w:val="clear" w:color="auto" w:fill="FFFFFF"/>
        <w:spacing w:before="5" w:line="298" w:lineRule="exact"/>
        <w:ind w:left="3600" w:right="1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доля детей, воспитывающихся в отвечающих со</w:t>
      </w:r>
      <w:r w:rsidRPr="00474A3F">
        <w:rPr>
          <w:rFonts w:eastAsia="Times New Roman"/>
          <w:color w:val="000000"/>
          <w:sz w:val="24"/>
          <w:szCs w:val="24"/>
        </w:rPr>
        <w:softHyphen/>
        <w:t>временным требованиям дошкольных образова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тельных организациях, в общем числе дошколь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2"/>
          <w:sz w:val="24"/>
          <w:szCs w:val="24"/>
        </w:rPr>
        <w:t>ников района</w:t>
      </w:r>
    </w:p>
    <w:p w:rsidR="00C373E1" w:rsidRPr="00474A3F" w:rsidRDefault="00C373E1" w:rsidP="00C373E1">
      <w:pPr>
        <w:shd w:val="clear" w:color="auto" w:fill="FFFFFF"/>
        <w:spacing w:before="115" w:line="293" w:lineRule="exact"/>
        <w:ind w:left="10" w:right="3494"/>
        <w:rPr>
          <w:sz w:val="24"/>
          <w:szCs w:val="24"/>
        </w:rPr>
      </w:pPr>
      <w:r w:rsidRPr="00474A3F">
        <w:rPr>
          <w:rFonts w:eastAsia="Times New Roman"/>
          <w:color w:val="000000"/>
          <w:spacing w:val="5"/>
          <w:sz w:val="24"/>
          <w:szCs w:val="24"/>
        </w:rPr>
        <w:t xml:space="preserve">Сроки   и   этапы   реализации </w:t>
      </w:r>
      <w:r w:rsidR="00474A3F">
        <w:rPr>
          <w:rFonts w:eastAsia="Times New Roman"/>
          <w:color w:val="000000"/>
          <w:spacing w:val="5"/>
          <w:sz w:val="24"/>
          <w:szCs w:val="24"/>
        </w:rPr>
        <w:t xml:space="preserve">     </w:t>
      </w:r>
      <w:r w:rsidRPr="00474A3F">
        <w:rPr>
          <w:rFonts w:eastAsia="Times New Roman"/>
          <w:color w:val="000000"/>
          <w:spacing w:val="5"/>
          <w:sz w:val="24"/>
          <w:szCs w:val="24"/>
        </w:rPr>
        <w:t xml:space="preserve">2015-2020 годы </w:t>
      </w:r>
      <w:r w:rsidRPr="00474A3F">
        <w:rPr>
          <w:rFonts w:eastAsia="Times New Roman"/>
          <w:color w:val="000000"/>
          <w:spacing w:val="-3"/>
          <w:sz w:val="24"/>
          <w:szCs w:val="24"/>
        </w:rPr>
        <w:t>подпрограммы</w:t>
      </w:r>
    </w:p>
    <w:p w:rsidR="00C373E1" w:rsidRPr="00474A3F" w:rsidRDefault="00C373E1" w:rsidP="00153681">
      <w:pPr>
        <w:shd w:val="clear" w:color="auto" w:fill="FFFFFF"/>
        <w:tabs>
          <w:tab w:val="left" w:pos="3590"/>
        </w:tabs>
        <w:spacing w:before="115" w:line="302" w:lineRule="exact"/>
        <w:ind w:left="10"/>
        <w:rPr>
          <w:sz w:val="24"/>
          <w:szCs w:val="24"/>
        </w:rPr>
      </w:pPr>
      <w:r w:rsidRPr="00474A3F">
        <w:rPr>
          <w:rFonts w:eastAsia="Times New Roman"/>
          <w:color w:val="000000"/>
          <w:spacing w:val="2"/>
          <w:sz w:val="24"/>
          <w:szCs w:val="24"/>
        </w:rPr>
        <w:t xml:space="preserve">Объемы финансирования </w:t>
      </w:r>
      <w:r w:rsidR="00153681">
        <w:rPr>
          <w:rFonts w:eastAsia="Times New Roman"/>
          <w:color w:val="000000"/>
          <w:spacing w:val="2"/>
          <w:sz w:val="24"/>
          <w:szCs w:val="24"/>
        </w:rPr>
        <w:tab/>
      </w:r>
      <w:r w:rsidRPr="00474A3F">
        <w:rPr>
          <w:rFonts w:eastAsia="Times New Roman"/>
          <w:color w:val="000000"/>
          <w:spacing w:val="2"/>
          <w:sz w:val="24"/>
          <w:szCs w:val="24"/>
        </w:rPr>
        <w:t>общий объем финансирования подпрограммы</w:t>
      </w:r>
      <w:r w:rsidR="007D1DC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53681">
        <w:rPr>
          <w:rFonts w:eastAsia="Times New Roman"/>
          <w:color w:val="000000"/>
          <w:spacing w:val="2"/>
          <w:sz w:val="24"/>
          <w:szCs w:val="24"/>
        </w:rPr>
        <w:t>1</w:t>
      </w:r>
      <w:r w:rsidRPr="00474A3F">
        <w:rPr>
          <w:rFonts w:eastAsia="Times New Roman"/>
          <w:color w:val="000000"/>
          <w:spacing w:val="2"/>
          <w:sz w:val="24"/>
          <w:szCs w:val="24"/>
        </w:rPr>
        <w:t xml:space="preserve">  </w:t>
      </w:r>
      <w:r w:rsidR="00153681">
        <w:rPr>
          <w:rFonts w:eastAsia="Times New Roman"/>
          <w:color w:val="000000"/>
          <w:spacing w:val="2"/>
          <w:sz w:val="24"/>
          <w:szCs w:val="24"/>
        </w:rPr>
        <w:t>подпрограммы</w:t>
      </w:r>
      <w:r w:rsidRPr="00474A3F">
        <w:rPr>
          <w:rFonts w:eastAsia="Times New Roman"/>
          <w:color w:val="000000"/>
          <w:sz w:val="24"/>
          <w:szCs w:val="24"/>
        </w:rPr>
        <w:tab/>
      </w:r>
      <w:r w:rsidRPr="00474A3F">
        <w:rPr>
          <w:rFonts w:eastAsia="Times New Roman"/>
          <w:color w:val="000000"/>
          <w:spacing w:val="1"/>
          <w:sz w:val="24"/>
          <w:szCs w:val="24"/>
        </w:rPr>
        <w:t>составляет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spacing w:val="-1"/>
          <w:sz w:val="24"/>
          <w:szCs w:val="24"/>
        </w:rPr>
        <w:t>1180,5</w:t>
      </w:r>
      <w:r w:rsidRPr="00474A3F">
        <w:rPr>
          <w:color w:val="000000"/>
          <w:spacing w:val="-1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тыс. рублей, в том числе по годам: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spacing w:val="-1"/>
          <w:sz w:val="24"/>
          <w:szCs w:val="24"/>
        </w:rPr>
      </w:pPr>
      <w:r w:rsidRPr="00474A3F">
        <w:rPr>
          <w:spacing w:val="-1"/>
          <w:sz w:val="24"/>
          <w:szCs w:val="24"/>
        </w:rPr>
        <w:t>2015 год– 294,2 тыс. руб.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spacing w:val="-1"/>
          <w:sz w:val="24"/>
          <w:szCs w:val="24"/>
        </w:rPr>
      </w:pPr>
      <w:r w:rsidRPr="00474A3F">
        <w:rPr>
          <w:spacing w:val="-1"/>
          <w:sz w:val="24"/>
          <w:szCs w:val="24"/>
        </w:rPr>
        <w:t>2016 год –145,2 тыс. руб.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spacing w:val="-1"/>
          <w:sz w:val="24"/>
          <w:szCs w:val="24"/>
        </w:rPr>
      </w:pPr>
      <w:r w:rsidRPr="00474A3F">
        <w:rPr>
          <w:spacing w:val="-1"/>
          <w:sz w:val="24"/>
          <w:szCs w:val="24"/>
        </w:rPr>
        <w:t>2017 год –159,7 тыс. руб.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spacing w:val="-1"/>
          <w:sz w:val="24"/>
          <w:szCs w:val="24"/>
        </w:rPr>
      </w:pPr>
      <w:r w:rsidRPr="00474A3F">
        <w:rPr>
          <w:spacing w:val="-1"/>
          <w:sz w:val="24"/>
          <w:szCs w:val="24"/>
        </w:rPr>
        <w:t>2018 год –175,6 тыс. руб.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spacing w:val="-1"/>
          <w:sz w:val="24"/>
          <w:szCs w:val="24"/>
        </w:rPr>
      </w:pPr>
      <w:r w:rsidRPr="00474A3F">
        <w:rPr>
          <w:spacing w:val="-1"/>
          <w:sz w:val="24"/>
          <w:szCs w:val="24"/>
        </w:rPr>
        <w:t>2019 год –193,3 тыс. руб.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spacing w:val="-1"/>
          <w:sz w:val="24"/>
          <w:szCs w:val="24"/>
        </w:rPr>
      </w:pPr>
      <w:r w:rsidRPr="00474A3F">
        <w:rPr>
          <w:spacing w:val="-1"/>
          <w:sz w:val="24"/>
          <w:szCs w:val="24"/>
        </w:rPr>
        <w:t>2020 год– 212,5 тыс. руб.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 xml:space="preserve">Объемы финансирования подлежат ежегодному уточнению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на очередной финансовый год и на пла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новый период</w:t>
      </w:r>
    </w:p>
    <w:p w:rsidR="00C373E1" w:rsidRPr="00474A3F" w:rsidRDefault="00C373E1" w:rsidP="00C373E1">
      <w:pPr>
        <w:shd w:val="clear" w:color="auto" w:fill="FFFFFF"/>
        <w:spacing w:line="302" w:lineRule="exact"/>
        <w:ind w:left="3614"/>
        <w:rPr>
          <w:sz w:val="24"/>
          <w:szCs w:val="24"/>
        </w:rPr>
      </w:pPr>
    </w:p>
    <w:p w:rsidR="00C373E1" w:rsidRPr="0029197A" w:rsidRDefault="00C373E1" w:rsidP="00C373E1">
      <w:pPr>
        <w:shd w:val="clear" w:color="auto" w:fill="FFFFFF"/>
        <w:tabs>
          <w:tab w:val="left" w:pos="3581"/>
        </w:tabs>
        <w:ind w:left="2880" w:hanging="288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5"/>
          <w:sz w:val="24"/>
          <w:szCs w:val="24"/>
        </w:rPr>
        <w:t xml:space="preserve">Ожидаемые результаты   </w:t>
      </w:r>
      <w:r w:rsidRPr="00474A3F">
        <w:rPr>
          <w:rFonts w:eastAsia="Times New Roman"/>
          <w:color w:val="000000"/>
          <w:spacing w:val="5"/>
          <w:sz w:val="24"/>
          <w:szCs w:val="24"/>
        </w:rPr>
        <w:tab/>
      </w:r>
      <w:r w:rsidR="00474A3F" w:rsidRPr="0029197A">
        <w:rPr>
          <w:rFonts w:eastAsia="Times New Roman"/>
          <w:color w:val="000000"/>
          <w:spacing w:val="-1"/>
          <w:sz w:val="24"/>
          <w:szCs w:val="24"/>
        </w:rPr>
        <w:t xml:space="preserve">           </w:t>
      </w:r>
      <w:r w:rsidRPr="0029197A">
        <w:rPr>
          <w:rFonts w:eastAsia="Times New Roman"/>
          <w:color w:val="000000"/>
          <w:spacing w:val="-1"/>
          <w:sz w:val="24"/>
          <w:szCs w:val="24"/>
        </w:rPr>
        <w:t>увеличение доли детей в возрасте от 0 до 3 лет,</w:t>
      </w:r>
    </w:p>
    <w:p w:rsidR="00C373E1" w:rsidRPr="0029197A" w:rsidRDefault="00C373E1" w:rsidP="00C373E1">
      <w:pPr>
        <w:shd w:val="clear" w:color="auto" w:fill="FFFFFF"/>
        <w:tabs>
          <w:tab w:val="left" w:pos="3581"/>
        </w:tabs>
        <w:ind w:left="3581" w:hanging="3581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29197A">
        <w:rPr>
          <w:rFonts w:eastAsia="Times New Roman"/>
          <w:color w:val="000000"/>
          <w:spacing w:val="-1"/>
          <w:sz w:val="24"/>
          <w:szCs w:val="24"/>
        </w:rPr>
        <w:t>реализации подпрограммы</w:t>
      </w:r>
      <w:r w:rsidRPr="0029197A">
        <w:rPr>
          <w:rFonts w:eastAsia="Times New Roman"/>
          <w:color w:val="000000"/>
          <w:spacing w:val="-1"/>
          <w:sz w:val="24"/>
          <w:szCs w:val="24"/>
        </w:rPr>
        <w:tab/>
        <w:t>охваченных   программами   поддержки  раннего развития, в общей численности детей соответствующего возраста до 26%; увеличение доли детей в возрасте от 5 до 7 лет, которым предоставлена возможность получать услуги дошкольного образования, в общей чис</w:t>
      </w:r>
      <w:r w:rsidRPr="0029197A">
        <w:rPr>
          <w:rFonts w:eastAsia="Times New Roman"/>
          <w:color w:val="000000"/>
          <w:spacing w:val="-1"/>
          <w:sz w:val="24"/>
          <w:szCs w:val="24"/>
        </w:rPr>
        <w:softHyphen/>
        <w:t>ленности детей в возрасте от 5 до 7 лет, скоррек</w:t>
      </w:r>
      <w:r w:rsidRPr="0029197A">
        <w:rPr>
          <w:rFonts w:eastAsia="Times New Roman"/>
          <w:color w:val="000000"/>
          <w:spacing w:val="-1"/>
          <w:sz w:val="24"/>
          <w:szCs w:val="24"/>
        </w:rPr>
        <w:softHyphen/>
        <w:t>тированной на численность детей в возрасте от 5 до 7 лет, обучающихся в школе, до 100%; увеличение доли детей, воспитывающихся в отве</w:t>
      </w:r>
      <w:r w:rsidRPr="0029197A">
        <w:rPr>
          <w:rFonts w:eastAsia="Times New Roman"/>
          <w:color w:val="000000"/>
          <w:spacing w:val="-1"/>
          <w:sz w:val="24"/>
          <w:szCs w:val="24"/>
        </w:rPr>
        <w:softHyphen/>
        <w:t xml:space="preserve">чающих современным требованиям дошкольных образовательных организациях, в общем числе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дошкольников района до 100%.</w:t>
      </w:r>
    </w:p>
    <w:p w:rsidR="00C373E1" w:rsidRPr="00417669" w:rsidRDefault="00C373E1" w:rsidP="00C373E1">
      <w:pPr>
        <w:shd w:val="clear" w:color="auto" w:fill="FFFFFF"/>
        <w:spacing w:before="355"/>
        <w:ind w:left="1358"/>
        <w:rPr>
          <w:sz w:val="28"/>
          <w:szCs w:val="28"/>
        </w:rPr>
      </w:pPr>
      <w:r w:rsidRPr="00417669">
        <w:rPr>
          <w:color w:val="000000"/>
          <w:spacing w:val="10"/>
          <w:sz w:val="28"/>
          <w:szCs w:val="28"/>
        </w:rPr>
        <w:lastRenderedPageBreak/>
        <w:t xml:space="preserve">1. </w:t>
      </w:r>
      <w:r w:rsidRPr="00417669">
        <w:rPr>
          <w:rFonts w:eastAsia="Times New Roman"/>
          <w:color w:val="000000"/>
          <w:spacing w:val="10"/>
          <w:sz w:val="28"/>
          <w:szCs w:val="28"/>
        </w:rPr>
        <w:t>Общая характеристика сферы реализации подпрограммы 1</w:t>
      </w:r>
    </w:p>
    <w:p w:rsidR="00C373E1" w:rsidRPr="00474A3F" w:rsidRDefault="00C373E1" w:rsidP="00C373E1">
      <w:pPr>
        <w:shd w:val="clear" w:color="auto" w:fill="FFFFFF"/>
        <w:spacing w:before="278" w:line="298" w:lineRule="exact"/>
        <w:ind w:left="10" w:right="19" w:firstLine="710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Предмет регулирования и сфера действия подпрограммы 1 - создание мате</w:t>
      </w:r>
      <w:r w:rsidRPr="00474A3F">
        <w:rPr>
          <w:rFonts w:eastAsia="Times New Roman"/>
          <w:color w:val="000000"/>
          <w:sz w:val="24"/>
          <w:szCs w:val="24"/>
        </w:rPr>
        <w:softHyphen/>
        <w:t xml:space="preserve">риально-технических условий для модернизации районной системы дошкольного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образования и удовлетворения потребностей граждан в доступном и качественном дошкольном образовании.</w:t>
      </w:r>
    </w:p>
    <w:p w:rsidR="00C373E1" w:rsidRPr="00474A3F" w:rsidRDefault="00C373E1" w:rsidP="00C373E1">
      <w:pPr>
        <w:shd w:val="clear" w:color="auto" w:fill="FFFFFF"/>
        <w:spacing w:before="5" w:line="298" w:lineRule="exact"/>
        <w:ind w:left="10" w:right="29" w:firstLine="7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Основная задача - в обеспечении потребности семей в услугах дошкольного </w:t>
      </w:r>
      <w:r w:rsidRPr="00474A3F">
        <w:rPr>
          <w:rFonts w:eastAsia="Times New Roman"/>
          <w:color w:val="000000"/>
          <w:sz w:val="24"/>
          <w:szCs w:val="24"/>
        </w:rPr>
        <w:t>образования на основе развития всех форм дошкольных образовательных органи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заций (государственных, частных), повышения доступности и качества предостав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ляемых услуг, в том числе на основе принятия стандартов оказываемых услуг, сти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мулирования развития гибких форм предоставления услуг по уходу за детьми и воспитанию детей в зависимости от их возраста.</w:t>
      </w:r>
    </w:p>
    <w:p w:rsidR="00C373E1" w:rsidRPr="00474A3F" w:rsidRDefault="00C373E1" w:rsidP="00C373E1">
      <w:pPr>
        <w:shd w:val="clear" w:color="auto" w:fill="FFFFFF"/>
        <w:spacing w:line="298" w:lineRule="exact"/>
        <w:ind w:right="24" w:firstLine="7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Необходимо ликвидировать очереди на зачисление детей в дошкольные об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474A3F">
        <w:rPr>
          <w:rFonts w:eastAsia="Times New Roman"/>
          <w:color w:val="000000"/>
          <w:sz w:val="24"/>
          <w:szCs w:val="24"/>
        </w:rPr>
        <w:t xml:space="preserve">разовательные организации и обеспечить к 2016 году стопроцентную доступность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дошкольного образования для детей в возрасте от трех до семи лет. Решение этой </w:t>
      </w:r>
      <w:r w:rsidRPr="00474A3F">
        <w:rPr>
          <w:rFonts w:eastAsia="Times New Roman"/>
          <w:color w:val="000000"/>
          <w:sz w:val="24"/>
          <w:szCs w:val="24"/>
        </w:rPr>
        <w:t>задачи будет обеспечено за счет открытия дополнительных групп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, повышения качества услуг дошкольного образования.</w:t>
      </w:r>
    </w:p>
    <w:p w:rsidR="00C373E1" w:rsidRPr="00474A3F" w:rsidRDefault="00C373E1" w:rsidP="00C373E1">
      <w:pPr>
        <w:shd w:val="clear" w:color="auto" w:fill="FFFFFF"/>
        <w:spacing w:line="298" w:lineRule="exact"/>
        <w:ind w:right="34" w:firstLine="70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В настоящее время в Змеиногорском районе действует 13 дошкольных образова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тельных организаций, с 1 октября 2014 года планируется открытие Змеиногорского детского сада «Радуга» на 80 мест. При этом из них 9 дошкольных организаций (64,3%) рас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положены в сельской местности. Из общего числа сельских дошкольных организа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ций 7 (78%) являются малокомплектными.</w:t>
      </w:r>
    </w:p>
    <w:p w:rsidR="00C373E1" w:rsidRPr="00474A3F" w:rsidRDefault="00C373E1" w:rsidP="00C373E1">
      <w:pPr>
        <w:shd w:val="clear" w:color="auto" w:fill="FFFFFF"/>
        <w:spacing w:line="298" w:lineRule="exact"/>
        <w:ind w:left="5" w:right="38" w:firstLine="69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Помимо этого, используются возможности общеобразовательных организа</w:t>
      </w:r>
      <w:r w:rsidRPr="00474A3F">
        <w:rPr>
          <w:rFonts w:eastAsia="Times New Roman"/>
          <w:color w:val="000000"/>
          <w:sz w:val="24"/>
          <w:szCs w:val="24"/>
        </w:rPr>
        <w:softHyphen/>
        <w:t>ций. В районе функционируют 3 дошкольных образовательных учреждений с пра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вами юридического лица на площадях общеобразовательных организаций.</w:t>
      </w:r>
    </w:p>
    <w:p w:rsidR="00C373E1" w:rsidRPr="00474A3F" w:rsidRDefault="00C373E1" w:rsidP="00C373E1">
      <w:pPr>
        <w:shd w:val="clear" w:color="auto" w:fill="FFFFFF"/>
        <w:spacing w:line="298" w:lineRule="exact"/>
        <w:ind w:left="5" w:right="43" w:firstLine="69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Количество детей, охваченных услугами дошкольного образования, состав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ляет сегодня </w:t>
      </w:r>
      <w:r w:rsidRPr="00474A3F">
        <w:rPr>
          <w:rFonts w:eastAsia="Times New Roman"/>
          <w:spacing w:val="-1"/>
          <w:sz w:val="24"/>
          <w:szCs w:val="24"/>
        </w:rPr>
        <w:t>944</w:t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 человек.</w:t>
      </w:r>
    </w:p>
    <w:p w:rsidR="00C373E1" w:rsidRPr="00474A3F" w:rsidRDefault="00C373E1" w:rsidP="00C373E1">
      <w:pPr>
        <w:shd w:val="clear" w:color="auto" w:fill="FFFFFF"/>
        <w:spacing w:line="298" w:lineRule="exact"/>
        <w:ind w:left="5" w:right="38" w:firstLine="69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В целях обеспечения эффективной и скоординированной работы по реализа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ции Указа Президента Российской Федерации от 07.05.2012 № 599 «О мерах по ре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ализации государственной политики в области образования и науки» постановле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1"/>
          <w:sz w:val="24"/>
          <w:szCs w:val="24"/>
        </w:rPr>
        <w:t>нием Администрации Змеиногорского района</w:t>
      </w:r>
      <w:r w:rsidRPr="00474A3F">
        <w:rPr>
          <w:color w:val="000000"/>
          <w:spacing w:val="-1"/>
          <w:sz w:val="24"/>
          <w:szCs w:val="24"/>
        </w:rPr>
        <w:t xml:space="preserve"> </w:t>
      </w:r>
      <w:r w:rsidRPr="00474A3F">
        <w:rPr>
          <w:sz w:val="24"/>
          <w:szCs w:val="24"/>
        </w:rPr>
        <w:t>от 28.05.2013 № 360 «Об утверждении муниципального пла</w:t>
      </w:r>
      <w:r w:rsidRPr="00474A3F">
        <w:rPr>
          <w:sz w:val="24"/>
          <w:szCs w:val="24"/>
        </w:rPr>
        <w:softHyphen/>
      </w:r>
      <w:r w:rsidRPr="00474A3F">
        <w:rPr>
          <w:spacing w:val="1"/>
          <w:sz w:val="24"/>
          <w:szCs w:val="24"/>
        </w:rPr>
        <w:t xml:space="preserve">на мероприятий («дорожной карты») «Изменения в отрасли «Образование», </w:t>
      </w:r>
      <w:r w:rsidRPr="00474A3F">
        <w:rPr>
          <w:spacing w:val="-2"/>
          <w:sz w:val="24"/>
          <w:szCs w:val="24"/>
        </w:rPr>
        <w:t xml:space="preserve">направленные на повышение эффективности образования и науки», </w:t>
      </w:r>
      <w:r w:rsidRPr="00474A3F">
        <w:rPr>
          <w:bCs/>
          <w:sz w:val="24"/>
          <w:szCs w:val="24"/>
        </w:rPr>
        <w:t xml:space="preserve">от 06.08.2014 № 475 «Изменения в дошкольном, общем и дополнительном образовании Змеиногорского района, направленные на повышение эффективности и качества услуг в сфере образования, соотнесенные с этапами перехода к эффективному контракту» </w:t>
      </w:r>
      <w:r w:rsidRPr="00474A3F">
        <w:rPr>
          <w:rFonts w:eastAsia="Times New Roman"/>
          <w:color w:val="000000"/>
          <w:spacing w:val="1"/>
          <w:sz w:val="24"/>
          <w:szCs w:val="24"/>
        </w:rPr>
        <w:t xml:space="preserve"> был утвержден поэтапный план ме</w:t>
      </w:r>
      <w:r w:rsidRPr="00474A3F">
        <w:rPr>
          <w:rFonts w:eastAsia="Times New Roman"/>
          <w:color w:val="000000"/>
          <w:sz w:val="24"/>
          <w:szCs w:val="24"/>
        </w:rPr>
        <w:t xml:space="preserve">роприятий («дорожная карта») по ликвидации очередей в дошкольные учреждения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и обеспечению доступности дошкольного образования в Змеиногорском районе.</w:t>
      </w:r>
    </w:p>
    <w:p w:rsidR="00C373E1" w:rsidRPr="00474A3F" w:rsidRDefault="00C373E1" w:rsidP="00C373E1">
      <w:pPr>
        <w:shd w:val="clear" w:color="auto" w:fill="FFFFFF"/>
        <w:spacing w:line="298" w:lineRule="exact"/>
        <w:ind w:left="5" w:right="38" w:firstLine="69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За период с 2011 года реконструировано и капитально отремонтировано 5 дошкольных образовательных учреждения.</w:t>
      </w:r>
    </w:p>
    <w:p w:rsidR="00C373E1" w:rsidRPr="00474A3F" w:rsidRDefault="00C373E1" w:rsidP="00C373E1">
      <w:pPr>
        <w:shd w:val="clear" w:color="auto" w:fill="FFFFFF"/>
        <w:spacing w:line="298" w:lineRule="exact"/>
        <w:ind w:left="19" w:right="19" w:firstLine="706"/>
        <w:jc w:val="both"/>
        <w:rPr>
          <w:bCs/>
          <w:sz w:val="24"/>
          <w:szCs w:val="24"/>
        </w:rPr>
      </w:pPr>
      <w:r w:rsidRPr="00474A3F">
        <w:rPr>
          <w:bCs/>
          <w:sz w:val="24"/>
          <w:szCs w:val="24"/>
        </w:rPr>
        <w:t>Модернизация структуры и содержания дошкольного образования связана с утверждением федерального государственного образовательного стандарта до</w:t>
      </w:r>
      <w:r w:rsidRPr="00474A3F">
        <w:rPr>
          <w:bCs/>
          <w:sz w:val="24"/>
          <w:szCs w:val="24"/>
        </w:rPr>
        <w:softHyphen/>
        <w:t>школьного образования, отвечающего современным требованиям развития систе</w:t>
      </w:r>
      <w:r w:rsidRPr="00474A3F">
        <w:rPr>
          <w:bCs/>
          <w:sz w:val="24"/>
          <w:szCs w:val="24"/>
        </w:rPr>
        <w:softHyphen/>
        <w:t>мы дошкольного образования.</w:t>
      </w:r>
    </w:p>
    <w:p w:rsidR="00C373E1" w:rsidRPr="00474A3F" w:rsidRDefault="00C373E1" w:rsidP="00C373E1">
      <w:pPr>
        <w:shd w:val="clear" w:color="auto" w:fill="FFFFFF"/>
        <w:spacing w:before="5" w:line="298" w:lineRule="exact"/>
        <w:ind w:left="14" w:right="24" w:firstLine="696"/>
        <w:jc w:val="both"/>
        <w:rPr>
          <w:bCs/>
          <w:sz w:val="24"/>
          <w:szCs w:val="24"/>
        </w:rPr>
      </w:pPr>
      <w:r w:rsidRPr="00474A3F">
        <w:rPr>
          <w:bCs/>
          <w:sz w:val="24"/>
          <w:szCs w:val="24"/>
        </w:rPr>
        <w:t>Начиная с января 2014 года полномочия по финансовому обеспечению реа</w:t>
      </w:r>
      <w:r w:rsidRPr="00474A3F">
        <w:rPr>
          <w:bCs/>
          <w:sz w:val="24"/>
          <w:szCs w:val="24"/>
        </w:rPr>
        <w:softHyphen/>
        <w:t>лизации основных общеобразовательных программ в соответствии с федеральными государственными образовательными стандартами являются расходными обяза</w:t>
      </w:r>
      <w:r w:rsidRPr="00474A3F">
        <w:rPr>
          <w:bCs/>
          <w:sz w:val="24"/>
          <w:szCs w:val="24"/>
        </w:rPr>
        <w:softHyphen/>
      </w:r>
      <w:r w:rsidRPr="00474A3F">
        <w:rPr>
          <w:bCs/>
          <w:sz w:val="24"/>
          <w:szCs w:val="24"/>
        </w:rPr>
        <w:lastRenderedPageBreak/>
        <w:t xml:space="preserve">тельствами регионального бюджета. </w:t>
      </w:r>
    </w:p>
    <w:p w:rsidR="00C373E1" w:rsidRPr="00474A3F" w:rsidRDefault="00C373E1" w:rsidP="00C373E1">
      <w:pPr>
        <w:shd w:val="clear" w:color="auto" w:fill="FFFFFF"/>
        <w:spacing w:before="5" w:line="298" w:lineRule="exact"/>
        <w:ind w:left="14" w:right="24" w:firstLine="696"/>
        <w:jc w:val="both"/>
        <w:rPr>
          <w:bCs/>
          <w:sz w:val="24"/>
          <w:szCs w:val="24"/>
        </w:rPr>
      </w:pPr>
    </w:p>
    <w:p w:rsidR="00C373E1" w:rsidRPr="00417669" w:rsidRDefault="00C373E1" w:rsidP="00C373E1">
      <w:pPr>
        <w:shd w:val="clear" w:color="auto" w:fill="FFFFFF"/>
        <w:ind w:firstLine="425"/>
        <w:jc w:val="center"/>
        <w:rPr>
          <w:bCs/>
          <w:sz w:val="28"/>
          <w:szCs w:val="28"/>
        </w:rPr>
      </w:pPr>
      <w:r w:rsidRPr="00417669">
        <w:rPr>
          <w:bCs/>
          <w:sz w:val="28"/>
          <w:szCs w:val="28"/>
        </w:rPr>
        <w:t>2. Приоритеты муниципальной политики в дошкольном образовании, цели, задачи и показатели достижения целей и решения задач, ожидаемые конечные результаты, сроки реализации подпрограммы 1</w:t>
      </w:r>
    </w:p>
    <w:p w:rsidR="00C373E1" w:rsidRPr="00474A3F" w:rsidRDefault="00C373E1" w:rsidP="00C373E1">
      <w:pPr>
        <w:shd w:val="clear" w:color="auto" w:fill="FFFFFF"/>
        <w:spacing w:before="230" w:line="298" w:lineRule="exact"/>
        <w:ind w:left="10" w:right="34" w:firstLine="70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2"/>
          <w:sz w:val="24"/>
          <w:szCs w:val="24"/>
        </w:rPr>
        <w:t>Целью подпрограммы 1 является обеспечение условий для модернизации си</w:t>
      </w:r>
      <w:r w:rsidRPr="00474A3F">
        <w:rPr>
          <w:rFonts w:eastAsia="Times New Roman"/>
          <w:color w:val="000000"/>
          <w:spacing w:val="-2"/>
          <w:sz w:val="24"/>
          <w:szCs w:val="24"/>
        </w:rPr>
        <w:softHyphen/>
        <w:t xml:space="preserve">стемы дошкольного образования в Змеиногорском районе и удовлетворения потребностей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граждан в доступном и качественном дошкольном образовании.</w:t>
      </w:r>
    </w:p>
    <w:p w:rsidR="00C373E1" w:rsidRPr="00474A3F" w:rsidRDefault="00C373E1" w:rsidP="00C373E1">
      <w:pPr>
        <w:shd w:val="clear" w:color="auto" w:fill="FFFFFF"/>
        <w:spacing w:line="298" w:lineRule="exact"/>
        <w:ind w:left="14" w:right="19" w:firstLine="7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Каждая из задач подпрограммы 1 носит комплексный характер и отвечает приоритетным направлениям развития образовательной системы Змеиногорского района.</w:t>
      </w:r>
    </w:p>
    <w:p w:rsidR="00C373E1" w:rsidRPr="00474A3F" w:rsidRDefault="00C373E1" w:rsidP="00C373E1">
      <w:pPr>
        <w:shd w:val="clear" w:color="auto" w:fill="FFFFFF"/>
        <w:spacing w:line="298" w:lineRule="exact"/>
        <w:ind w:left="715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Для достижения цели должны быть решены нижеперечисленные задачи:</w:t>
      </w:r>
    </w:p>
    <w:p w:rsidR="00C373E1" w:rsidRPr="00474A3F" w:rsidRDefault="00C373E1" w:rsidP="00C373E1">
      <w:pPr>
        <w:shd w:val="clear" w:color="auto" w:fill="FFFFFF"/>
        <w:tabs>
          <w:tab w:val="left" w:pos="989"/>
        </w:tabs>
        <w:spacing w:before="5" w:line="298" w:lineRule="exact"/>
        <w:ind w:left="10" w:firstLine="710"/>
        <w:rPr>
          <w:sz w:val="24"/>
          <w:szCs w:val="24"/>
        </w:rPr>
      </w:pPr>
      <w:r w:rsidRPr="00474A3F">
        <w:rPr>
          <w:color w:val="000000"/>
          <w:spacing w:val="-28"/>
          <w:sz w:val="24"/>
          <w:szCs w:val="24"/>
        </w:rPr>
        <w:t>1.</w:t>
      </w:r>
      <w:r w:rsidRPr="00474A3F">
        <w:rPr>
          <w:color w:val="000000"/>
          <w:sz w:val="24"/>
          <w:szCs w:val="24"/>
        </w:rPr>
        <w:tab/>
      </w:r>
      <w:r w:rsidRPr="00474A3F">
        <w:rPr>
          <w:rFonts w:eastAsia="Times New Roman"/>
          <w:color w:val="000000"/>
          <w:spacing w:val="2"/>
          <w:sz w:val="24"/>
          <w:szCs w:val="24"/>
        </w:rPr>
        <w:t>Повышение доступности услуг дошкольного образования для населения</w:t>
      </w:r>
      <w:r w:rsidRPr="00474A3F">
        <w:rPr>
          <w:rFonts w:eastAsia="Times New Roman"/>
          <w:color w:val="000000"/>
          <w:spacing w:val="2"/>
          <w:sz w:val="24"/>
          <w:szCs w:val="24"/>
        </w:rPr>
        <w:br/>
      </w:r>
      <w:r w:rsidRPr="00474A3F">
        <w:rPr>
          <w:rFonts w:eastAsia="Times New Roman"/>
          <w:color w:val="000000"/>
          <w:spacing w:val="-7"/>
          <w:sz w:val="24"/>
          <w:szCs w:val="24"/>
        </w:rPr>
        <w:t>района.</w:t>
      </w:r>
    </w:p>
    <w:p w:rsidR="00C373E1" w:rsidRPr="00474A3F" w:rsidRDefault="00C373E1" w:rsidP="00C373E1">
      <w:pPr>
        <w:shd w:val="clear" w:color="auto" w:fill="FFFFFF"/>
        <w:spacing w:line="298" w:lineRule="exact"/>
        <w:ind w:left="10" w:right="38" w:firstLine="7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1"/>
          <w:sz w:val="24"/>
          <w:szCs w:val="24"/>
        </w:rPr>
        <w:t>Решение задачи обеспечивается за счет реализации следующих подпро</w:t>
      </w:r>
      <w:r w:rsidRPr="00474A3F">
        <w:rPr>
          <w:rFonts w:eastAsia="Times New Roman"/>
          <w:color w:val="000000"/>
          <w:spacing w:val="-2"/>
          <w:sz w:val="24"/>
          <w:szCs w:val="24"/>
        </w:rPr>
        <w:t>граммных мероприятий:</w:t>
      </w:r>
    </w:p>
    <w:p w:rsidR="00C373E1" w:rsidRPr="00474A3F" w:rsidRDefault="00C373E1" w:rsidP="00C373E1">
      <w:pPr>
        <w:shd w:val="clear" w:color="auto" w:fill="FFFFFF"/>
        <w:spacing w:line="298" w:lineRule="exact"/>
        <w:ind w:left="5" w:right="34" w:firstLine="7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2"/>
          <w:sz w:val="24"/>
          <w:szCs w:val="24"/>
        </w:rPr>
        <w:t>обеспечение государственных гарантий реализации прав граждан на получе</w:t>
      </w:r>
      <w:r w:rsidRPr="00474A3F">
        <w:rPr>
          <w:rFonts w:eastAsia="Times New Roman"/>
          <w:color w:val="000000"/>
          <w:spacing w:val="-2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ние общедоступного и бесплатного дошкольного образования в дошкольных обра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зовательных организациях;</w:t>
      </w:r>
    </w:p>
    <w:p w:rsidR="00C373E1" w:rsidRPr="00474A3F" w:rsidRDefault="00C373E1" w:rsidP="00C373E1">
      <w:pPr>
        <w:shd w:val="clear" w:color="auto" w:fill="FFFFFF"/>
        <w:spacing w:line="298" w:lineRule="exact"/>
        <w:ind w:left="5" w:right="24" w:firstLine="7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открытие новых групп в дошкольных образовательных учреждениях за счет ремонта зданий дошкольных образовательных организаций;</w:t>
      </w:r>
    </w:p>
    <w:p w:rsidR="00C373E1" w:rsidRPr="00474A3F" w:rsidRDefault="00C373E1" w:rsidP="00C373E1">
      <w:pPr>
        <w:shd w:val="clear" w:color="auto" w:fill="FFFFFF"/>
        <w:spacing w:line="298" w:lineRule="exact"/>
        <w:ind w:right="38" w:firstLine="710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поддержка семей, воспитывающих детей раннего возраста, и общеобразова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  <w:t>тельных организаций, осуществляющих инклюзивное образование;</w:t>
      </w:r>
    </w:p>
    <w:p w:rsidR="00C373E1" w:rsidRPr="00474A3F" w:rsidRDefault="00C373E1" w:rsidP="00C373E1">
      <w:pPr>
        <w:shd w:val="clear" w:color="auto" w:fill="FFFFFF"/>
        <w:spacing w:line="298" w:lineRule="exact"/>
        <w:ind w:right="34" w:firstLine="710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развитие системы негосударственного сектора, предоставляющего услуги дошкольного образования и услуги по уходу и присмотру за детьми;</w:t>
      </w:r>
    </w:p>
    <w:p w:rsidR="00C373E1" w:rsidRPr="00474A3F" w:rsidRDefault="00C373E1" w:rsidP="00C373E1">
      <w:pPr>
        <w:shd w:val="clear" w:color="auto" w:fill="FFFFFF"/>
        <w:spacing w:line="298" w:lineRule="exact"/>
        <w:ind w:right="34" w:firstLine="710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оснащение дошкольных образовательных организаций современным обору</w:t>
      </w:r>
      <w:r w:rsidRPr="00474A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2"/>
          <w:sz w:val="24"/>
          <w:szCs w:val="24"/>
        </w:rPr>
        <w:t xml:space="preserve">дованием, корпусной мебелью, спортивным инвентарем, компьютерной техникой и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 xml:space="preserve">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</w:r>
      <w:r w:rsidRPr="00474A3F">
        <w:rPr>
          <w:rFonts w:eastAsia="Times New Roman"/>
          <w:color w:val="000000"/>
          <w:spacing w:val="-2"/>
          <w:sz w:val="24"/>
          <w:szCs w:val="24"/>
        </w:rPr>
        <w:t>мероприятия по повышению уровня пожарной безопасности учреждений дошколь</w:t>
      </w:r>
      <w:r w:rsidRPr="00474A3F">
        <w:rPr>
          <w:rFonts w:eastAsia="Times New Roman"/>
          <w:color w:val="000000"/>
          <w:spacing w:val="-2"/>
          <w:sz w:val="24"/>
          <w:szCs w:val="24"/>
        </w:rPr>
        <w:softHyphen/>
        <w:t>ного образования;</w:t>
      </w:r>
    </w:p>
    <w:p w:rsidR="00C373E1" w:rsidRPr="00474A3F" w:rsidRDefault="00C373E1" w:rsidP="00C373E1">
      <w:pPr>
        <w:shd w:val="clear" w:color="auto" w:fill="FFFFFF"/>
        <w:tabs>
          <w:tab w:val="left" w:pos="989"/>
        </w:tabs>
        <w:spacing w:line="298" w:lineRule="exact"/>
        <w:ind w:left="10" w:firstLine="710"/>
        <w:rPr>
          <w:sz w:val="24"/>
          <w:szCs w:val="24"/>
        </w:rPr>
      </w:pPr>
      <w:r w:rsidRPr="00474A3F">
        <w:rPr>
          <w:color w:val="000000"/>
          <w:spacing w:val="-17"/>
          <w:sz w:val="24"/>
          <w:szCs w:val="24"/>
        </w:rPr>
        <w:t>2.</w:t>
      </w:r>
      <w:r w:rsidRPr="00474A3F">
        <w:rPr>
          <w:color w:val="000000"/>
          <w:sz w:val="24"/>
          <w:szCs w:val="24"/>
        </w:rPr>
        <w:tab/>
      </w:r>
      <w:r w:rsidRPr="00474A3F">
        <w:rPr>
          <w:rFonts w:eastAsia="Times New Roman"/>
          <w:color w:val="000000"/>
          <w:sz w:val="24"/>
          <w:szCs w:val="24"/>
        </w:rPr>
        <w:t>Повышение качества услуг, предоставляемых населению района в сфере до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2"/>
          <w:sz w:val="24"/>
          <w:szCs w:val="24"/>
        </w:rPr>
        <w:t>школьного образования.</w:t>
      </w:r>
    </w:p>
    <w:p w:rsidR="00C373E1" w:rsidRPr="00474A3F" w:rsidRDefault="00C373E1" w:rsidP="00C373E1">
      <w:pPr>
        <w:shd w:val="clear" w:color="auto" w:fill="FFFFFF"/>
        <w:tabs>
          <w:tab w:val="left" w:pos="989"/>
        </w:tabs>
        <w:spacing w:line="298" w:lineRule="exact"/>
        <w:ind w:left="10" w:firstLine="710"/>
        <w:rPr>
          <w:sz w:val="24"/>
          <w:szCs w:val="24"/>
        </w:rPr>
      </w:pPr>
      <w:r w:rsidRPr="00474A3F">
        <w:rPr>
          <w:rFonts w:eastAsia="Times New Roman"/>
          <w:color w:val="000000"/>
          <w:spacing w:val="1"/>
          <w:sz w:val="24"/>
          <w:szCs w:val="24"/>
        </w:rPr>
        <w:t>Решение задачи обеспечивается за счет реализации следующих подпро</w:t>
      </w:r>
      <w:r w:rsidRPr="00474A3F">
        <w:rPr>
          <w:rFonts w:eastAsia="Times New Roman"/>
          <w:color w:val="000000"/>
          <w:spacing w:val="-2"/>
          <w:sz w:val="24"/>
          <w:szCs w:val="24"/>
        </w:rPr>
        <w:t>граммных мероприятий:</w:t>
      </w:r>
    </w:p>
    <w:p w:rsidR="00C373E1" w:rsidRPr="00474A3F" w:rsidRDefault="00C373E1" w:rsidP="00C373E1">
      <w:pPr>
        <w:shd w:val="clear" w:color="auto" w:fill="FFFFFF"/>
        <w:spacing w:line="298" w:lineRule="exact"/>
        <w:ind w:left="5" w:right="10" w:firstLine="70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проведение районных и участие в краевых конкурсах, направленных на выявление детской ода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3"/>
          <w:sz w:val="24"/>
          <w:szCs w:val="24"/>
        </w:rPr>
        <w:t>ренности;</w:t>
      </w:r>
    </w:p>
    <w:p w:rsidR="00C373E1" w:rsidRPr="00474A3F" w:rsidRDefault="00C373E1" w:rsidP="00C373E1">
      <w:pPr>
        <w:shd w:val="clear" w:color="auto" w:fill="FFFFFF"/>
        <w:spacing w:line="298" w:lineRule="exact"/>
        <w:ind w:left="10" w:firstLine="70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>проведение районных и участие в краевых конкурсах среди педагогических работников дошколь</w:t>
      </w:r>
      <w:r w:rsidRPr="00474A3F">
        <w:rPr>
          <w:rFonts w:eastAsia="Times New Roman"/>
          <w:color w:val="000000"/>
          <w:sz w:val="24"/>
          <w:szCs w:val="24"/>
        </w:rPr>
        <w:softHyphen/>
        <w:t>ных образовательных организаций и среди дошкольных образовательных органи</w:t>
      </w:r>
      <w:r w:rsidRPr="00474A3F">
        <w:rPr>
          <w:rFonts w:eastAsia="Times New Roman"/>
          <w:color w:val="000000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6"/>
          <w:sz w:val="24"/>
          <w:szCs w:val="24"/>
        </w:rPr>
        <w:t>заций.</w:t>
      </w:r>
    </w:p>
    <w:p w:rsidR="00C373E1" w:rsidRPr="00417669" w:rsidRDefault="00C373E1" w:rsidP="00C373E1">
      <w:pPr>
        <w:shd w:val="clear" w:color="auto" w:fill="FFFFFF"/>
        <w:spacing w:before="298"/>
        <w:ind w:left="2395"/>
        <w:rPr>
          <w:sz w:val="28"/>
          <w:szCs w:val="28"/>
        </w:rPr>
      </w:pPr>
      <w:r w:rsidRPr="00417669">
        <w:rPr>
          <w:color w:val="000000"/>
          <w:spacing w:val="11"/>
          <w:sz w:val="28"/>
          <w:szCs w:val="28"/>
        </w:rPr>
        <w:t xml:space="preserve">3. </w:t>
      </w:r>
      <w:r w:rsidRPr="00417669">
        <w:rPr>
          <w:rFonts w:eastAsia="Times New Roman"/>
          <w:color w:val="000000"/>
          <w:spacing w:val="11"/>
          <w:sz w:val="28"/>
          <w:szCs w:val="28"/>
        </w:rPr>
        <w:t>Объем финансирования подпрограммы 1</w:t>
      </w:r>
    </w:p>
    <w:p w:rsidR="00C373E1" w:rsidRPr="00474A3F" w:rsidRDefault="00C373E1" w:rsidP="00C373E1">
      <w:pPr>
        <w:shd w:val="clear" w:color="auto" w:fill="FFFFFF"/>
        <w:spacing w:before="283" w:line="298" w:lineRule="exact"/>
        <w:ind w:left="5" w:right="10" w:firstLine="701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 xml:space="preserve">Финансирование подпрограммы 1 осуществляется за счет средств муниципального бюджета </w:t>
      </w:r>
      <w:r w:rsidRPr="00474A3F">
        <w:rPr>
          <w:rFonts w:eastAsia="Times New Roman"/>
          <w:color w:val="000000"/>
          <w:spacing w:val="-2"/>
          <w:sz w:val="24"/>
          <w:szCs w:val="24"/>
        </w:rPr>
        <w:t>на соответ</w:t>
      </w:r>
      <w:r w:rsidRPr="00474A3F">
        <w:rPr>
          <w:rFonts w:eastAsia="Times New Roman"/>
          <w:color w:val="000000"/>
          <w:spacing w:val="-2"/>
          <w:sz w:val="24"/>
          <w:szCs w:val="24"/>
        </w:rPr>
        <w:softHyphen/>
      </w:r>
      <w:r w:rsidRPr="00474A3F">
        <w:rPr>
          <w:rFonts w:eastAsia="Times New Roman"/>
          <w:color w:val="000000"/>
          <w:spacing w:val="-1"/>
          <w:sz w:val="24"/>
          <w:szCs w:val="24"/>
        </w:rPr>
        <w:t>ствующий финансовый год и на плановый период.</w:t>
      </w:r>
    </w:p>
    <w:p w:rsidR="00C373E1" w:rsidRPr="00474A3F" w:rsidRDefault="00C373E1" w:rsidP="00C373E1">
      <w:pPr>
        <w:shd w:val="clear" w:color="auto" w:fill="FFFFFF"/>
        <w:spacing w:line="298" w:lineRule="exact"/>
        <w:ind w:right="14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 xml:space="preserve">Общий объем финансирования подпрограммы 1 составляет </w:t>
      </w:r>
      <w:r w:rsidRPr="00474A3F">
        <w:rPr>
          <w:rFonts w:eastAsia="Times New Roman"/>
          <w:sz w:val="24"/>
          <w:szCs w:val="24"/>
        </w:rPr>
        <w:t>1180,5</w:t>
      </w:r>
      <w:r w:rsidRPr="00474A3F">
        <w:rPr>
          <w:rFonts w:eastAsia="Times New Roman"/>
          <w:color w:val="FF0000"/>
          <w:sz w:val="24"/>
          <w:szCs w:val="24"/>
        </w:rPr>
        <w:t xml:space="preserve"> </w:t>
      </w:r>
      <w:r w:rsidRPr="00474A3F">
        <w:rPr>
          <w:rFonts w:eastAsia="Times New Roman"/>
          <w:color w:val="000000"/>
          <w:sz w:val="24"/>
          <w:szCs w:val="24"/>
        </w:rPr>
        <w:t xml:space="preserve">тыс. </w:t>
      </w:r>
      <w:r w:rsidRPr="00474A3F">
        <w:rPr>
          <w:rFonts w:eastAsia="Times New Roman"/>
          <w:color w:val="000000"/>
          <w:spacing w:val="-1"/>
          <w:sz w:val="24"/>
          <w:szCs w:val="24"/>
        </w:rPr>
        <w:t>рублей, в том числе по годам:</w:t>
      </w:r>
    </w:p>
    <w:p w:rsidR="00C373E1" w:rsidRPr="00474A3F" w:rsidRDefault="00C373E1" w:rsidP="00774682">
      <w:pPr>
        <w:shd w:val="clear" w:color="auto" w:fill="FFFFFF"/>
        <w:spacing w:line="298" w:lineRule="exact"/>
        <w:ind w:right="14" w:firstLine="710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2015 год – 294,2 тыс. руб.</w:t>
      </w:r>
    </w:p>
    <w:p w:rsidR="00C373E1" w:rsidRPr="00474A3F" w:rsidRDefault="00C373E1" w:rsidP="00774682">
      <w:pPr>
        <w:shd w:val="clear" w:color="auto" w:fill="FFFFFF"/>
        <w:spacing w:line="298" w:lineRule="exact"/>
        <w:ind w:right="14" w:firstLine="710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lastRenderedPageBreak/>
        <w:t>2016 год – 145,2 тыс. руб.</w:t>
      </w:r>
    </w:p>
    <w:p w:rsidR="00C373E1" w:rsidRPr="00474A3F" w:rsidRDefault="00C373E1" w:rsidP="00774682">
      <w:pPr>
        <w:shd w:val="clear" w:color="auto" w:fill="FFFFFF"/>
        <w:spacing w:line="298" w:lineRule="exact"/>
        <w:ind w:right="14" w:firstLine="710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2017 год – 159,7 тыс. руб.</w:t>
      </w:r>
    </w:p>
    <w:p w:rsidR="00C373E1" w:rsidRPr="00474A3F" w:rsidRDefault="00C373E1" w:rsidP="00774682">
      <w:pPr>
        <w:shd w:val="clear" w:color="auto" w:fill="FFFFFF"/>
        <w:spacing w:line="298" w:lineRule="exact"/>
        <w:ind w:right="14" w:firstLine="710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2018 год – 175,6 тыс. руб.</w:t>
      </w:r>
    </w:p>
    <w:p w:rsidR="00C373E1" w:rsidRPr="00474A3F" w:rsidRDefault="00C373E1" w:rsidP="00774682">
      <w:pPr>
        <w:shd w:val="clear" w:color="auto" w:fill="FFFFFF"/>
        <w:spacing w:line="298" w:lineRule="exact"/>
        <w:ind w:right="14" w:firstLine="710"/>
        <w:rPr>
          <w:rFonts w:eastAsia="Times New Roman"/>
          <w:color w:val="000000"/>
          <w:spacing w:val="-1"/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2019 год – 193,3 тыс. руб.</w:t>
      </w:r>
    </w:p>
    <w:p w:rsidR="00C373E1" w:rsidRPr="00474A3F" w:rsidRDefault="00C373E1" w:rsidP="00774682">
      <w:pPr>
        <w:shd w:val="clear" w:color="auto" w:fill="FFFFFF"/>
        <w:spacing w:line="298" w:lineRule="exact"/>
        <w:ind w:right="14" w:firstLine="710"/>
        <w:rPr>
          <w:sz w:val="24"/>
          <w:szCs w:val="24"/>
        </w:rPr>
      </w:pPr>
      <w:r w:rsidRPr="00474A3F">
        <w:rPr>
          <w:rFonts w:eastAsia="Times New Roman"/>
          <w:color w:val="000000"/>
          <w:spacing w:val="-1"/>
          <w:sz w:val="24"/>
          <w:szCs w:val="24"/>
        </w:rPr>
        <w:t>2020 год – 212,5 тыс. руб.</w:t>
      </w:r>
      <w:r w:rsidRPr="00474A3F">
        <w:rPr>
          <w:rFonts w:eastAsia="Times New Roman"/>
          <w:color w:val="000000"/>
          <w:spacing w:val="-1"/>
          <w:sz w:val="24"/>
          <w:szCs w:val="24"/>
        </w:rPr>
        <w:br/>
      </w:r>
    </w:p>
    <w:p w:rsidR="00C373E1" w:rsidRPr="00474A3F" w:rsidRDefault="00C373E1" w:rsidP="00C373E1">
      <w:pPr>
        <w:shd w:val="clear" w:color="auto" w:fill="FFFFFF"/>
        <w:spacing w:line="298" w:lineRule="exact"/>
        <w:ind w:right="5" w:firstLine="706"/>
        <w:jc w:val="both"/>
        <w:rPr>
          <w:sz w:val="24"/>
          <w:szCs w:val="24"/>
        </w:rPr>
      </w:pPr>
      <w:r w:rsidRPr="00474A3F">
        <w:rPr>
          <w:rFonts w:eastAsia="Times New Roman"/>
          <w:color w:val="000000"/>
          <w:sz w:val="24"/>
          <w:szCs w:val="24"/>
        </w:rPr>
        <w:t xml:space="preserve">Объем финансирования подпрограммы 1 подлежит ежегодному уточнению </w:t>
      </w:r>
      <w:r w:rsidRPr="00474A3F">
        <w:rPr>
          <w:rFonts w:eastAsia="Times New Roman"/>
          <w:color w:val="000000"/>
          <w:spacing w:val="-2"/>
          <w:sz w:val="24"/>
          <w:szCs w:val="24"/>
        </w:rPr>
        <w:t xml:space="preserve">при формировании муниципального бюджета на очередной финансовый год и на плановый </w:t>
      </w:r>
      <w:r w:rsidRPr="00474A3F">
        <w:rPr>
          <w:rFonts w:eastAsia="Times New Roman"/>
          <w:color w:val="000000"/>
          <w:spacing w:val="-4"/>
          <w:sz w:val="24"/>
          <w:szCs w:val="24"/>
        </w:rPr>
        <w:t>период.</w:t>
      </w:r>
    </w:p>
    <w:p w:rsidR="00D12A1D" w:rsidRPr="00474A3F" w:rsidRDefault="00D12A1D">
      <w:pPr>
        <w:rPr>
          <w:sz w:val="24"/>
          <w:szCs w:val="24"/>
        </w:rPr>
      </w:pPr>
    </w:p>
    <w:sectPr w:rsidR="00D12A1D" w:rsidRPr="00474A3F" w:rsidSect="0029197A">
      <w:headerReference w:type="default" r:id="rId7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A3" w:rsidRDefault="002B26A3" w:rsidP="00D476A0">
      <w:r>
        <w:separator/>
      </w:r>
    </w:p>
  </w:endnote>
  <w:endnote w:type="continuationSeparator" w:id="1">
    <w:p w:rsidR="002B26A3" w:rsidRDefault="002B26A3" w:rsidP="00D4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A3" w:rsidRDefault="002B26A3" w:rsidP="00D476A0">
      <w:r>
        <w:separator/>
      </w:r>
    </w:p>
  </w:footnote>
  <w:footnote w:type="continuationSeparator" w:id="1">
    <w:p w:rsidR="002B26A3" w:rsidRDefault="002B26A3" w:rsidP="00D4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441"/>
      <w:docPartObj>
        <w:docPartGallery w:val="Page Numbers (Top of Page)"/>
        <w:docPartUnique/>
      </w:docPartObj>
    </w:sdtPr>
    <w:sdtContent>
      <w:p w:rsidR="0029197A" w:rsidRDefault="00AC32F4">
        <w:pPr>
          <w:pStyle w:val="aa"/>
          <w:jc w:val="right"/>
        </w:pPr>
        <w:fldSimple w:instr=" PAGE   \* MERGEFORMAT ">
          <w:r w:rsidR="00AC5BFF">
            <w:rPr>
              <w:noProof/>
            </w:rPr>
            <w:t>25</w:t>
          </w:r>
        </w:fldSimple>
      </w:p>
    </w:sdtContent>
  </w:sdt>
  <w:p w:rsidR="00D476A0" w:rsidRDefault="00D476A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E1"/>
    <w:rsid w:val="00045ABB"/>
    <w:rsid w:val="00153681"/>
    <w:rsid w:val="001C04CC"/>
    <w:rsid w:val="0029197A"/>
    <w:rsid w:val="002B26A3"/>
    <w:rsid w:val="00417669"/>
    <w:rsid w:val="00474A3F"/>
    <w:rsid w:val="00481933"/>
    <w:rsid w:val="005D0615"/>
    <w:rsid w:val="00613581"/>
    <w:rsid w:val="006F2537"/>
    <w:rsid w:val="007632D9"/>
    <w:rsid w:val="00774682"/>
    <w:rsid w:val="007C626A"/>
    <w:rsid w:val="007D1DC3"/>
    <w:rsid w:val="007E6CCF"/>
    <w:rsid w:val="009B0216"/>
    <w:rsid w:val="00A20F48"/>
    <w:rsid w:val="00A926FC"/>
    <w:rsid w:val="00AC32F4"/>
    <w:rsid w:val="00AC5BFF"/>
    <w:rsid w:val="00B121C3"/>
    <w:rsid w:val="00C373E1"/>
    <w:rsid w:val="00C5695E"/>
    <w:rsid w:val="00CC084D"/>
    <w:rsid w:val="00CF6886"/>
    <w:rsid w:val="00D12A1D"/>
    <w:rsid w:val="00D476A0"/>
    <w:rsid w:val="00D71D5D"/>
    <w:rsid w:val="00E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E1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5D061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5D0615"/>
    <w:pPr>
      <w:keepNext/>
      <w:widowControl/>
      <w:autoSpaceDE/>
      <w:autoSpaceDN/>
      <w:adjustRightInd/>
      <w:spacing w:before="240" w:after="60" w:line="276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D0615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615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D061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D0615"/>
    <w:rPr>
      <w:b/>
      <w:sz w:val="28"/>
      <w:lang w:val="en-US" w:eastAsia="ru-RU" w:bidi="ar-SA"/>
    </w:rPr>
  </w:style>
  <w:style w:type="paragraph" w:styleId="a3">
    <w:name w:val="Title"/>
    <w:basedOn w:val="a"/>
    <w:link w:val="a4"/>
    <w:qFormat/>
    <w:rsid w:val="005D0615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D0615"/>
    <w:rPr>
      <w:b/>
      <w:bCs/>
      <w:sz w:val="24"/>
      <w:szCs w:val="24"/>
      <w:lang w:val="ru-RU" w:eastAsia="ru-RU" w:bidi="ar-SA"/>
    </w:rPr>
  </w:style>
  <w:style w:type="character" w:styleId="a5">
    <w:name w:val="Strong"/>
    <w:basedOn w:val="a0"/>
    <w:qFormat/>
    <w:rsid w:val="005D0615"/>
    <w:rPr>
      <w:b/>
      <w:bCs/>
    </w:rPr>
  </w:style>
  <w:style w:type="character" w:styleId="a6">
    <w:name w:val="Emphasis"/>
    <w:basedOn w:val="a0"/>
    <w:qFormat/>
    <w:rsid w:val="005D0615"/>
    <w:rPr>
      <w:i/>
      <w:iCs/>
    </w:rPr>
  </w:style>
  <w:style w:type="paragraph" w:styleId="a7">
    <w:name w:val="No Spacing"/>
    <w:link w:val="a8"/>
    <w:qFormat/>
    <w:rsid w:val="005D0615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5D0615"/>
    <w:rPr>
      <w:sz w:val="22"/>
      <w:szCs w:val="22"/>
      <w:lang w:eastAsia="en-US"/>
    </w:rPr>
  </w:style>
  <w:style w:type="paragraph" w:styleId="a9">
    <w:name w:val="List Paragraph"/>
    <w:basedOn w:val="a"/>
    <w:qFormat/>
    <w:rsid w:val="005D0615"/>
    <w:pPr>
      <w:widowControl/>
      <w:autoSpaceDE/>
      <w:autoSpaceDN/>
      <w:adjustRightInd/>
      <w:ind w:left="708"/>
      <w:jc w:val="both"/>
    </w:pPr>
    <w:rPr>
      <w:rFonts w:eastAsia="Times New Roman"/>
      <w:sz w:val="24"/>
    </w:rPr>
  </w:style>
  <w:style w:type="paragraph" w:styleId="aa">
    <w:name w:val="header"/>
    <w:basedOn w:val="a"/>
    <w:link w:val="ab"/>
    <w:uiPriority w:val="99"/>
    <w:unhideWhenUsed/>
    <w:rsid w:val="00D476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6A0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D476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6A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C9B9-81CA-4720-BC27-E79D3893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1486</Words>
  <Characters>8472</Characters>
  <Application>Microsoft Office Word</Application>
  <DocSecurity>0</DocSecurity>
  <Lines>70</Lines>
  <Paragraphs>19</Paragraphs>
  <ScaleCrop>false</ScaleCrop>
  <Company>Microsoft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2</cp:revision>
  <dcterms:created xsi:type="dcterms:W3CDTF">2015-01-14T04:57:00Z</dcterms:created>
  <dcterms:modified xsi:type="dcterms:W3CDTF">2015-01-14T04:57:00Z</dcterms:modified>
</cp:coreProperties>
</file>