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8" w:h="16983"/>
          <w:pgMar w:top="219" w:left="0" w:right="0" w:bottom="37" w:header="0" w:footer="3" w:gutter="0"/>
          <w:rtlGutter w:val="0"/>
          <w:cols w:space="720"/>
          <w:noEndnote/>
          <w:docGrid w:linePitch="360"/>
        </w:sectPr>
      </w:pPr>
    </w:p>
    <w:p>
      <w:pPr>
        <w:framePr w:h="165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2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4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9pt;height:8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68pt;height:82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600pt;height:82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6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4pt;height:82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07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9pt;height:80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32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2pt;height:81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6pt;height:83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2228" w:h="16983"/>
      <w:pgMar w:top="219" w:left="230" w:right="13" w:bottom="3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