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0D" w:rsidRDefault="00B9020D" w:rsidP="00B9020D">
      <w:pPr>
        <w:framePr w:h="16738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sz w:val="2"/>
          <w:szCs w:val="2"/>
        </w:rPr>
        <w:drawing>
          <wp:inline distT="0" distB="0" distL="0" distR="0">
            <wp:extent cx="7553325" cy="1062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275" w:rsidRPr="006331A0" w:rsidRDefault="007A5275" w:rsidP="007A527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Утверждаю:</w:t>
      </w:r>
    </w:p>
    <w:p w:rsidR="007A5275" w:rsidRPr="006331A0" w:rsidRDefault="007A5275" w:rsidP="007A527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6331A0" w:rsidRDefault="007A5275" w:rsidP="007A527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7A5275" w:rsidRDefault="007A5275" w:rsidP="007A5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</w:t>
      </w:r>
      <w:proofErr w:type="spellStart"/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>Змеиногорского</w:t>
      </w:r>
      <w:proofErr w:type="spellEnd"/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Алтайского края, реализующих образовательную программу дошкольного образования</w:t>
      </w:r>
    </w:p>
    <w:p w:rsidR="007A5275" w:rsidRPr="006331A0" w:rsidRDefault="007A5275" w:rsidP="007A5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Настоящее Положение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Алтайского края, реализующих образовательную программу дошкольного образования, устанавливает порядок и условия компенсации части платы, взимаемой с родителей (законных представителей) за присмотр и уход за ребенком в образовательных организациях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 Алтайского края, реализующих образовательную программу дошкольного образования (далее - "Положение").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2. Родителям (законным представителям) детей, посещающих образовательные организации, реализующие образовательную программу дошкольного образования на территории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Алтайского края, выплачивается компенсация части платы, взимаемой с родителей (законных представителей) за присмотр и уход за детьми, размер которой составляет 20% - на первого ребенка, 50% - на второго ребенка, 70% - на третьего ребенка и последующих детей от среднего размера родительской платы, утвержденного приказом Министерства образования и науки Алтайского края для государственных и муниципальных организаций, реализующих образовательную программу дошкольного образования, находящихся на территории соответствующего муниципального образования (далее - "компенсация").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 Право на получение компенсации имеет один из родителей (законных представителей), внесших родительскую плату в соответствующей образовательной организации, реализующей образовательную программу дошкольного образования (далее - "образовательная организация"), с учетом следующих критериев нуждаемости: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семьи, имеющие и воспитывающие трех и более детей в возрасте до 18 лет;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семьи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 Для предоставления компенсации достаточно одного из критериев нуждаемости.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 Компенсация носит заявительный характер, предоставляется ежемесячно в безналичной или наличной форме по выбору родителей (законных представителей).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Ежемесячная компенсация родителю (законному представителю), имеющему право на соответствующую компенсацию, выплачивается с месяца, в котором было подано заявление и представлен полный пакет документов, указанных в пункте 6 настоящего Положения.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Компенсации подлежит родительская плата, внесенная родителем (законным представителем) с учетом дней посещения и только в одной образовательной организации.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 Родители (законные представители) детей, посещающих образовательные организации, имеющие право на получение компенсации, при личном обращении представляют в образовательную организацию заявление с указанием формы предоставления компенсации и документы, указанные в абзацах втором и четвертом пункта 6 настоящего Положения.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В случае безналичной формы предоставления компенсации в заявлении указываются номер счета в кредитной организации и наименование кредитной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организации.После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регистрации заявления специалист, в обязанности которого входит принятие заявления (документов), ответственный за регистрацию документов, в течение 2 рабочих дней передает их на рассмотрение в уполномоченный орган местного самоуправления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района Алтайского края (городского округа) (далее - "уполномоченный орган местного самоуправления") для принятия решения о предоставлении компенсации и ее размере или об отказе в ее предоставлении.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 о предоставлении компенсации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"Единый портал").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обращении заявителя через Единый портал электронное заявление передается по системе межведомственного электронного взаимодействия в Единую информационную систему Алтайского края предоставления государственных и муниципальных услуг в электронной форме, межведомственного электронного взаимодействия (далее - ЕИС).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Документы, указанные в абзаце четвертом пункта 6 настоящего Положения, представляются заявителем лично в срок, установленный уполно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моченным органам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Алтайского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края.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 Родители (законные представители), обратившиеся за компенсацией, представляют следующие документы: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копию паспорта или иного документа, удостоверяющего личность заявителя;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заявление;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копии свидетельств о рождении несовершеннолетних детей заявителя, подтверждающие последовательность их рождения в семье.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Родители (законные представители), обратившиеся за компенсацией, вправе представить следующие документы: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акт органа опеки и попечительства о назначении опекуна (попечителя) в случае, если дети (один из детей) в семье находятся под опекой (попечительством);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справку управления социальной защиты населения о признании семьи малоимущей и нуждающейся в государственной социальной помощи и иных видах социальной поддержки (далее - "справка") в случае, предусмотренном абзацем третьим пункта 3 Положения.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межведомственному запросу уполномоченный орган местного самоуправления (исходя из места подачи заявления о выплате компенсации и документов) получает сведения, если заявитель не предоставил их по собственной инициативе.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7. Поступившие в образовательную организацию заявление и документы в течение 2 рабочих дней со дня их регистрации направляются в уполномоченный орган местного самоуправления </w:t>
      </w:r>
      <w:proofErr w:type="spell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Змеиногорского</w:t>
      </w:r>
      <w:proofErr w:type="spell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района Алтайского </w:t>
      </w:r>
      <w:proofErr w:type="gram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края  (</w:t>
      </w:r>
      <w:proofErr w:type="gram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городского округа) (далее - "уполномоченный орган местного самоуправления") для принятия решения о предоставлении компенсации и ее размере или об отказе в ее предоставлении.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 В случае, если документы, указанные в абзацах 6, 7 пункта 6 настоящего Положения, не представлены родителем (законным представителем) по собственной инициативе, они запрашиваются уполномоченным органом местного самоуправления в порядке межведомственного взаимодействия в течение двух рабочих дней со дня подачи заявителем заявления и необходимых документов.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 Уполномоченный орган местного самоуправления принимает решение о назначении (отказе в назначении) компенсации в течение 5 рабочих дней со дня поступления заявления и полного пакета документов, указанных в пункте 6 настоящего Положения.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Основаниями для отказа в назначении компенсации являются: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отсутствие у родителя (законного представителя) права на получение компенсации по основаниям, указанным в пункте 3 настоящего Положения;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непредставление или представление не в полном объеме документов, указанных в пункте 6 настоящего Положения, за исключением документов, запрашиваемых в порядке межведомственного взаимодействия;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недостоверность сведений, содержащихся в представленных родителем (законным представителем) документах.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10. В случае отказа в назначении компенсации уполномоченный орган местного самоуправления в течение 7 рабочих дней со дня принятия решения руководителем уполномоченного органа местного самоуправления подготавливает письменное уведомление об отказе в назначении компенсации с мотивированным указанием принятого решения и направляет заказным письмом с уведомлением.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обращения в электронной форме заявитель получает уведомление о назначении компенсации или об отказе в назначении компенсации через личный кабинет на Едином портале.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11. Родители (законные представители) вправе повторно подать документы, указанные в пункте 6 настоящего Положения, после устранения обстоятельств, послуживших основанием для принятия решения об отказе в назначении компенсации.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12. В случае изменения количества детей в семье, получающей компенсацию по основанию, предусмотренному абзацем 3 пункта 3 Положения, размер компенсации пересматривается, и ее выплата осуществляется на основе заявления родителей (законных представителей) с приложением документов, указанных в пункте 6 настоящего Положения.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13. Сведения о семьях, которым назначена компенсация, направляются уполномоченным органом местного самоуправления в образовательные организации для составления списков семей - получателей компенсации по форме согласно </w:t>
      </w:r>
      <w:proofErr w:type="gramStart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приложению</w:t>
      </w:r>
      <w:proofErr w:type="gramEnd"/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 (далее - "список").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14. Списки ведутся руководителями образовательных организаций и не позднее 5 числа месяца, следующего за истекшим месяцем, направляются в уполномоченный орган местного самоуправления для начисления и выплаты компенсации.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15. Уполномоченный орган местного самоуправления не позднее 10 числа месяца, следующего за истекшим месяцем, начисляет компенсацию за истекший месяц и зачисляет соответствующую сумму на расчетный счет родителя (законного представителя) в кредитном учреждении (при безналичной форме расчетов) либо оформляет ведомость выдачи (при наличной форме расчетов).</w:t>
      </w:r>
    </w:p>
    <w:p w:rsidR="007A5275" w:rsidRPr="006331A0" w:rsidRDefault="007A5275" w:rsidP="007A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6331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16. В случае утраты родителями (законными представителями) права на получение компенсации родитель (законный представитель) обязан уведомить об этом образовательную организацию. Выплата компенсации прекращается, начиная с месяца, следующего за месяцем, в течение которого было утрачено право на его получение.</w:t>
      </w:r>
    </w:p>
    <w:p w:rsidR="007A5275" w:rsidRPr="006331A0" w:rsidRDefault="007A5275" w:rsidP="007A5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31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275" w:rsidRPr="006331A0" w:rsidRDefault="007A5275" w:rsidP="007A527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31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7A5275" w:rsidRPr="005A39B2" w:rsidRDefault="007A5275" w:rsidP="007A52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</w:t>
      </w: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ПРИЛОЖЕНИЕ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Положению о порядке и условиях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компенсации части платы,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взимаемой с родителей (законных представителей) 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присмотр и уход за ребенком 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>в образовательных организациях Алтайского края,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реализующих образовательную программу</w:t>
      </w:r>
    </w:p>
    <w:p w:rsidR="007A5275" w:rsidRPr="005A39B2" w:rsidRDefault="007A5275" w:rsidP="007A52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дошкольного образования</w:t>
      </w:r>
    </w:p>
    <w:p w:rsidR="007A5275" w:rsidRPr="005A39B2" w:rsidRDefault="007A5275" w:rsidP="007A52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5A39B2" w:rsidRDefault="007A5275" w:rsidP="007A527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>СПИСОК</w:t>
      </w:r>
    </w:p>
    <w:p w:rsidR="007A5275" w:rsidRPr="005A39B2" w:rsidRDefault="007A5275" w:rsidP="007A52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9B2">
        <w:rPr>
          <w:rFonts w:ascii="Times New Roman" w:eastAsia="Calibri" w:hAnsi="Times New Roman" w:cs="Times New Roman"/>
          <w:sz w:val="24"/>
          <w:szCs w:val="24"/>
          <w:lang w:eastAsia="en-US"/>
        </w:rPr>
        <w:t>семей-получателей компенсации части родительской платы за присмотр и уход за ребенком в образовательных организациях Алтайского края, реализующих образовательную программу дошкольного образования</w:t>
      </w:r>
    </w:p>
    <w:p w:rsidR="007A5275" w:rsidRPr="005A39B2" w:rsidRDefault="007A5275" w:rsidP="007A527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1388"/>
        <w:gridCol w:w="1459"/>
        <w:gridCol w:w="1573"/>
        <w:gridCol w:w="1775"/>
        <w:gridCol w:w="1937"/>
      </w:tblGrid>
      <w:tr w:rsidR="007A5275" w:rsidRPr="005A39B2" w:rsidTr="005F401B"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ребенка</w:t>
            </w: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 (число, месяц, год)</w:t>
            </w: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Очередность рождения ребенка</w:t>
            </w: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родителя (законного представителя)</w:t>
            </w:r>
          </w:p>
        </w:tc>
        <w:tc>
          <w:tcPr>
            <w:tcW w:w="1596" w:type="dxa"/>
          </w:tcPr>
          <w:p w:rsidR="007A5275" w:rsidRPr="005A39B2" w:rsidRDefault="007A5275" w:rsidP="005F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39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пребывания ребенка в образовательной организации</w:t>
            </w:r>
          </w:p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275" w:rsidRPr="005A39B2" w:rsidTr="005F401B"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5275" w:rsidRPr="005A39B2" w:rsidTr="005F401B"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</w:tcPr>
          <w:p w:rsidR="007A5275" w:rsidRPr="005A39B2" w:rsidRDefault="007A5275" w:rsidP="005F4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5275" w:rsidRPr="005A39B2" w:rsidRDefault="007A5275" w:rsidP="007A527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275" w:rsidRPr="006331A0" w:rsidRDefault="007A5275" w:rsidP="007A527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5275" w:rsidRDefault="007A5275" w:rsidP="007A5275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6103" w:rsidRDefault="00FA6103"/>
    <w:sectPr w:rsidR="00FA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BB"/>
    <w:rsid w:val="001B4BBB"/>
    <w:rsid w:val="007A5275"/>
    <w:rsid w:val="00B9020D"/>
    <w:rsid w:val="00F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F933-0C1F-4798-8EC1-B743B26A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Чалова</cp:lastModifiedBy>
  <cp:revision>2</cp:revision>
  <dcterms:created xsi:type="dcterms:W3CDTF">2020-11-10T04:54:00Z</dcterms:created>
  <dcterms:modified xsi:type="dcterms:W3CDTF">2020-11-10T04:54:00Z</dcterms:modified>
</cp:coreProperties>
</file>