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30" w:rsidRDefault="00E869BC" w:rsidP="00A93430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A93430" w:rsidRDefault="00A93430" w:rsidP="00A93430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Змеиногорского района Алтайского края от </w:t>
      </w:r>
      <w:r w:rsidR="0090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«20» августа 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041F3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</w:p>
    <w:p w:rsidR="00A93430" w:rsidRDefault="00A93430" w:rsidP="002D3C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EC" w:rsidRPr="009D56EC" w:rsidRDefault="009D56EC" w:rsidP="002D3C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D56EC" w:rsidRDefault="009D56EC" w:rsidP="002D3C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="002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2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получения образования</w:t>
      </w:r>
      <w:r w:rsidR="0077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Змеиногорско</w:t>
      </w:r>
      <w:r w:rsidR="00E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родителями</w:t>
      </w:r>
      <w:r w:rsidR="00E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представителями)</w:t>
      </w:r>
      <w:r w:rsidR="002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подлежащих обучению</w:t>
      </w:r>
      <w:r w:rsidR="00E869BC" w:rsidRPr="00E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</w:t>
      </w:r>
    </w:p>
    <w:p w:rsidR="0077269C" w:rsidRPr="009D56EC" w:rsidRDefault="0077269C" w:rsidP="002D3C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EC" w:rsidRPr="002D3C47" w:rsidRDefault="009D56EC" w:rsidP="002D3C47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2D3C47">
        <w:rPr>
          <w:sz w:val="28"/>
          <w:szCs w:val="28"/>
        </w:rPr>
        <w:t>Общие положения</w:t>
      </w:r>
    </w:p>
    <w:p w:rsidR="002D3C47" w:rsidRPr="002D3C47" w:rsidRDefault="002D3C47" w:rsidP="002D3C47">
      <w:pPr>
        <w:pStyle w:val="a4"/>
        <w:ind w:left="720"/>
        <w:rPr>
          <w:sz w:val="28"/>
          <w:szCs w:val="28"/>
        </w:rPr>
      </w:pPr>
    </w:p>
    <w:p w:rsidR="009D56EC" w:rsidRPr="009D56EC" w:rsidRDefault="009D56EC" w:rsidP="00641B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</w:t>
      </w:r>
      <w:r w:rsidR="002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2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="002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2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получения образования, определенных родителями (законными представителями)</w:t>
      </w:r>
      <w:r w:rsidR="002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подлежащих обучению в образовательных организациях</w:t>
      </w:r>
      <w:r w:rsidR="002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2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Положение), разработано на основании статьи</w:t>
      </w:r>
      <w:r w:rsidR="002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43 Конституции Российской Федерации, Федерального закона Российской Федерации от 29.12.2012 N 273-ФЗ</w:t>
      </w:r>
      <w:r w:rsidR="002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образовании</w:t>
      </w:r>
      <w:r w:rsidR="002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Федерации", Порядка организации и осуществления образовательной деятельности по основным общеобразовательным программам –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начального общего, основного общего и среднего</w:t>
      </w:r>
      <w:proofErr w:type="gramEnd"/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утвержденного приказом Министерства образования и науки Российской Федерации от 30.08.203 года No1015,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учета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получения образования, определенных родителями (законными представителями) детей, подлежащих обучению в образовательных организациях.</w:t>
      </w:r>
    </w:p>
    <w:p w:rsidR="009D56EC" w:rsidRPr="009D56EC" w:rsidRDefault="009D56EC" w:rsidP="00761D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определяет порядок учета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получения образования, определенных родителями (законными представителями) детей, </w:t>
      </w:r>
    </w:p>
    <w:p w:rsidR="009D56EC" w:rsidRPr="009D56EC" w:rsidRDefault="00761DCA" w:rsidP="002D3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56EC"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EC"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EC"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EC"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Змеиногорский район</w:t>
      </w:r>
      <w:r w:rsidR="009D56EC"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основные образовательные программы</w:t>
      </w:r>
      <w:proofErr w:type="gramEnd"/>
    </w:p>
    <w:p w:rsidR="009D56EC" w:rsidRPr="009D56EC" w:rsidRDefault="009D56EC" w:rsidP="002D3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организации).</w:t>
      </w:r>
    </w:p>
    <w:p w:rsidR="009D56EC" w:rsidRPr="009D56EC" w:rsidRDefault="009D56EC" w:rsidP="00641B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1.3.Учету подлежат формы получения образования всех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6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возрасте от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лет, подлежащих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в образовательных организациях.</w:t>
      </w:r>
    </w:p>
    <w:p w:rsidR="009D56EC" w:rsidRPr="009D56EC" w:rsidRDefault="009D56EC" w:rsidP="00761D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1.4.Форма получения общего образования и форма </w:t>
      </w:r>
      <w:proofErr w:type="gramStart"/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онкретной общеобразовательной программе определяются родителями (законными представителями) несовершеннолетнего обучающегося.</w:t>
      </w:r>
    </w:p>
    <w:p w:rsidR="009D56EC" w:rsidRPr="009D56EC" w:rsidRDefault="009D56EC" w:rsidP="00761D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1.5.При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9D56EC" w:rsidRPr="009D56EC" w:rsidRDefault="009D56EC" w:rsidP="00761D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Администрации Змеиногорского района по образованию и делам молодежи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образованию)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организационное и методическое руководство работой по учету форм получения образования.</w:t>
      </w:r>
    </w:p>
    <w:p w:rsidR="009D56EC" w:rsidRPr="009D56EC" w:rsidRDefault="009D56EC" w:rsidP="00761D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1.7.Информация по учету форм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сбору, передаче, хранению и </w:t>
      </w:r>
    </w:p>
    <w:p w:rsidR="009D56EC" w:rsidRPr="009D56EC" w:rsidRDefault="009D56EC" w:rsidP="002D3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 в порядке, обеспечивающем ее конфиденциальность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действующего законодательства в части защиты персональных данных.</w:t>
      </w:r>
    </w:p>
    <w:p w:rsidR="009D56EC" w:rsidRPr="009D56EC" w:rsidRDefault="009D56EC" w:rsidP="00761D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Обучение в форме семейного образования и самообразования осуществляется вне образовательной организации с правом прохождения промежуточной и государственной итоговой аттестации в образовательных организациях.</w:t>
      </w:r>
    </w:p>
    <w:p w:rsidR="00761DCA" w:rsidRDefault="009D56EC" w:rsidP="00761D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Допускается сочетание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форм получения образования и форм обучения.</w:t>
      </w:r>
    </w:p>
    <w:p w:rsidR="00761DCA" w:rsidRDefault="00761DCA" w:rsidP="00761D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EC" w:rsidRDefault="009D56EC" w:rsidP="00761DCA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761DCA">
        <w:rPr>
          <w:sz w:val="28"/>
          <w:szCs w:val="28"/>
        </w:rPr>
        <w:t>Источники формирования данных по учету</w:t>
      </w:r>
      <w:r w:rsidR="00761DCA">
        <w:rPr>
          <w:sz w:val="28"/>
          <w:szCs w:val="28"/>
        </w:rPr>
        <w:t xml:space="preserve"> </w:t>
      </w:r>
      <w:r w:rsidRPr="009D56EC">
        <w:rPr>
          <w:sz w:val="28"/>
          <w:szCs w:val="28"/>
        </w:rPr>
        <w:t>форм получения образования</w:t>
      </w:r>
    </w:p>
    <w:p w:rsidR="00A515F3" w:rsidRPr="009D56EC" w:rsidRDefault="00A515F3" w:rsidP="00A515F3">
      <w:pPr>
        <w:pStyle w:val="a4"/>
        <w:ind w:left="720"/>
        <w:rPr>
          <w:sz w:val="28"/>
          <w:szCs w:val="28"/>
        </w:rPr>
      </w:pPr>
    </w:p>
    <w:p w:rsidR="009D56EC" w:rsidRPr="009D56EC" w:rsidRDefault="009D56EC" w:rsidP="00A515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форм получения образования осуществляется путем формирования информационной базы данных о детях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–18 лет в соответствии с Положением о</w:t>
      </w:r>
      <w:r w:rsidR="00641B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641B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подлежащих обучению </w:t>
      </w:r>
      <w:r w:rsidR="006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дошкольного, начального общего, основного общего и среднего общего образования, проживающих на территории </w:t>
      </w:r>
      <w:bookmarkStart w:id="1" w:name="2"/>
      <w:bookmarkEnd w:id="1"/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</w:t>
      </w:r>
      <w:r w:rsidR="00641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41B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="00641BA1" w:rsidRPr="00641B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Змеиногорского района Алтайского края от 30.12.2014 № 943.</w:t>
      </w:r>
      <w:proofErr w:type="gramEnd"/>
    </w:p>
    <w:p w:rsidR="00A515F3" w:rsidRDefault="00A515F3" w:rsidP="002D3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EC" w:rsidRPr="00A515F3" w:rsidRDefault="009D56EC" w:rsidP="00A515F3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A515F3">
        <w:rPr>
          <w:sz w:val="28"/>
          <w:szCs w:val="28"/>
        </w:rPr>
        <w:t>Организация работы по учету</w:t>
      </w:r>
      <w:r w:rsidR="00A515F3" w:rsidRPr="00A515F3">
        <w:rPr>
          <w:sz w:val="28"/>
          <w:szCs w:val="28"/>
        </w:rPr>
        <w:t xml:space="preserve"> </w:t>
      </w:r>
      <w:r w:rsidRPr="00A515F3">
        <w:rPr>
          <w:sz w:val="28"/>
          <w:szCs w:val="28"/>
        </w:rPr>
        <w:t>форм получения образования</w:t>
      </w:r>
    </w:p>
    <w:p w:rsidR="00A515F3" w:rsidRPr="00A515F3" w:rsidRDefault="00A515F3" w:rsidP="00A515F3">
      <w:pPr>
        <w:pStyle w:val="a4"/>
        <w:ind w:left="720"/>
        <w:rPr>
          <w:sz w:val="28"/>
          <w:szCs w:val="28"/>
        </w:rPr>
      </w:pPr>
    </w:p>
    <w:p w:rsidR="009D56EC" w:rsidRPr="009D56EC" w:rsidRDefault="009D56EC" w:rsidP="00A515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9D56EC" w:rsidRPr="009D56EC" w:rsidRDefault="009D56EC" w:rsidP="002D3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форм получения образования;</w:t>
      </w:r>
    </w:p>
    <w:p w:rsidR="009D56EC" w:rsidRPr="009D56EC" w:rsidRDefault="009D56EC" w:rsidP="002D3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базу данных учета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получения образования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сведений, представленных образовательными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организациями.</w:t>
      </w:r>
    </w:p>
    <w:p w:rsidR="009D56EC" w:rsidRPr="009D56EC" w:rsidRDefault="009D56EC" w:rsidP="00A515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Образовательные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организации:</w:t>
      </w:r>
    </w:p>
    <w:p w:rsidR="009D56EC" w:rsidRPr="009D56EC" w:rsidRDefault="009D56EC" w:rsidP="002D3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BA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41BA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ежегодно представляют в 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</w:t>
      </w:r>
      <w:r w:rsidR="00A515F3"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контингенте </w:t>
      </w:r>
      <w:proofErr w:type="gramStart"/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641BA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сентября;</w:t>
      </w:r>
    </w:p>
    <w:p w:rsidR="009D56EC" w:rsidRPr="009D56EC" w:rsidRDefault="009D56EC" w:rsidP="002D3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proofErr w:type="gramStart"/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515F3"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515F3"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уточненную информацию о формах получения образования по форме согласно приложению к настоящему Положению в случае</w:t>
      </w:r>
      <w:proofErr w:type="gramEnd"/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родителями (законными представителями) изменить действующую форму получения образования.</w:t>
      </w:r>
    </w:p>
    <w:p w:rsidR="009D56EC" w:rsidRPr="009D56EC" w:rsidRDefault="009D56EC" w:rsidP="00A515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выборе родителями (законными представителями)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формы получения общего образования в форме семейного образования родители (законные представители) информируют об этом выборе 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</w:t>
      </w:r>
      <w:r w:rsidR="00A515F3"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515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233" w:rsidRDefault="009D1233" w:rsidP="002D3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430" w:rsidRDefault="00A93430" w:rsidP="002D3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430" w:rsidRDefault="00A93430" w:rsidP="002D3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430" w:rsidRDefault="00A93430" w:rsidP="002D3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430" w:rsidRDefault="00A93430" w:rsidP="00A93430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получения образования, определенных родителями</w:t>
      </w:r>
      <w:r w:rsidR="004F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подлежащих обучению</w:t>
      </w:r>
      <w:r w:rsidR="004F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</w:p>
    <w:p w:rsidR="004F2A99" w:rsidRDefault="004F2A99" w:rsidP="00A93430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99" w:rsidRDefault="004F2A99" w:rsidP="004F2A9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4F2A99" w:rsidRDefault="004F2A99" w:rsidP="004F2A9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99" w:rsidRPr="004F2A99" w:rsidRDefault="004F2A99" w:rsidP="004F2A9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F2A99">
        <w:rPr>
          <w:rFonts w:ascii="Times New Roman" w:eastAsia="Times New Roman" w:hAnsi="Times New Roman" w:cs="Times New Roman"/>
          <w:lang w:eastAsia="ru-RU"/>
        </w:rPr>
        <w:t>(название образовательной организации)</w:t>
      </w:r>
    </w:p>
    <w:p w:rsidR="004F2A99" w:rsidRDefault="004F2A99" w:rsidP="004F2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численности детей, обучающихся по каждой форме получения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4F2A99" w:rsidRPr="004F2A99" w:rsidRDefault="004F2A99" w:rsidP="004F2A9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F2A99">
        <w:rPr>
          <w:rFonts w:ascii="Times New Roman" w:eastAsia="Times New Roman" w:hAnsi="Times New Roman" w:cs="Times New Roman"/>
          <w:lang w:eastAsia="ru-RU"/>
        </w:rPr>
        <w:t>(дата)</w:t>
      </w:r>
    </w:p>
    <w:p w:rsidR="004F2A99" w:rsidRDefault="004F2A99" w:rsidP="004F2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068" w:type="dxa"/>
        <w:tblLayout w:type="fixed"/>
        <w:tblLook w:val="04A0"/>
      </w:tblPr>
      <w:tblGrid>
        <w:gridCol w:w="1217"/>
        <w:gridCol w:w="705"/>
        <w:gridCol w:w="873"/>
        <w:gridCol w:w="873"/>
        <w:gridCol w:w="1118"/>
        <w:gridCol w:w="1276"/>
        <w:gridCol w:w="1134"/>
        <w:gridCol w:w="992"/>
        <w:gridCol w:w="992"/>
        <w:gridCol w:w="888"/>
      </w:tblGrid>
      <w:tr w:rsidR="00F4208C" w:rsidRPr="00F4208C" w:rsidTr="00F4208C">
        <w:tc>
          <w:tcPr>
            <w:tcW w:w="1217" w:type="dxa"/>
          </w:tcPr>
          <w:p w:rsidR="004F2A99" w:rsidRPr="00F4208C" w:rsidRDefault="004F2A99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1" w:type="dxa"/>
            <w:gridSpan w:val="9"/>
          </w:tcPr>
          <w:p w:rsidR="004F2A99" w:rsidRPr="00F4208C" w:rsidRDefault="004F2A99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F4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4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формам получения образования</w:t>
            </w:r>
          </w:p>
        </w:tc>
      </w:tr>
      <w:tr w:rsidR="00F4208C" w:rsidRPr="00F4208C" w:rsidTr="00F4208C">
        <w:tc>
          <w:tcPr>
            <w:tcW w:w="1217" w:type="dxa"/>
          </w:tcPr>
          <w:p w:rsidR="004F2A99" w:rsidRPr="00F4208C" w:rsidRDefault="004F2A99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F2A99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3" w:type="dxa"/>
          </w:tcPr>
          <w:p w:rsidR="004F2A99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73" w:type="dxa"/>
          </w:tcPr>
          <w:p w:rsidR="004F2A99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4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8" w:type="dxa"/>
          </w:tcPr>
          <w:p w:rsidR="004F2A99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обучение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</w:tcPr>
          <w:p w:rsidR="004F2A99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</w:t>
            </w:r>
            <w:proofErr w:type="gramEnd"/>
            <w:r w:rsidRPr="00F4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на дому (по состоянию здоровья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1134" w:type="dxa"/>
          </w:tcPr>
          <w:p w:rsidR="004F2A99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истанционное обучение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</w:tcPr>
          <w:p w:rsidR="004F2A99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емейное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</w:tcPr>
          <w:p w:rsidR="004F2A99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88" w:type="dxa"/>
          </w:tcPr>
          <w:p w:rsidR="004F2A99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4208C" w:rsidRPr="00F4208C" w:rsidTr="00F4208C">
        <w:tc>
          <w:tcPr>
            <w:tcW w:w="1217" w:type="dxa"/>
          </w:tcPr>
          <w:p w:rsidR="004F2A99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05" w:type="dxa"/>
          </w:tcPr>
          <w:p w:rsidR="004F2A99" w:rsidRPr="00F4208C" w:rsidRDefault="004F2A99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4F2A99" w:rsidRPr="00F4208C" w:rsidRDefault="004F2A99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4F2A99" w:rsidRPr="00F4208C" w:rsidRDefault="004F2A99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4F2A99" w:rsidRPr="00F4208C" w:rsidRDefault="004F2A99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F2A99" w:rsidRPr="00F4208C" w:rsidRDefault="004F2A99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F2A99" w:rsidRPr="00F4208C" w:rsidRDefault="004F2A99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F2A99" w:rsidRPr="00F4208C" w:rsidRDefault="004F2A99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F2A99" w:rsidRPr="00F4208C" w:rsidRDefault="004F2A99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4F2A99" w:rsidRPr="00F4208C" w:rsidRDefault="004F2A99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08C" w:rsidRPr="00F4208C" w:rsidTr="00F4208C">
        <w:tc>
          <w:tcPr>
            <w:tcW w:w="1217" w:type="dxa"/>
          </w:tcPr>
          <w:p w:rsidR="00F4208C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класс (для тех форм, которые отмечены *)</w:t>
            </w:r>
          </w:p>
        </w:tc>
        <w:tc>
          <w:tcPr>
            <w:tcW w:w="705" w:type="dxa"/>
          </w:tcPr>
          <w:p w:rsidR="00F4208C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4208C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4208C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F4208C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4208C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208C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208C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208C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F4208C" w:rsidRPr="00F4208C" w:rsidRDefault="00F4208C" w:rsidP="004F2A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2A99" w:rsidRDefault="004F2A99" w:rsidP="004F2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30" w:rsidRPr="009D56EC" w:rsidRDefault="00A93430" w:rsidP="00A934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30" w:rsidRPr="002D3C47" w:rsidRDefault="00F4208C" w:rsidP="00F4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 _________________</w:t>
      </w:r>
    </w:p>
    <w:sectPr w:rsidR="00A93430" w:rsidRPr="002D3C47" w:rsidSect="009D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0DAF"/>
    <w:multiLevelType w:val="hybridMultilevel"/>
    <w:tmpl w:val="F466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56EC"/>
    <w:rsid w:val="000417CC"/>
    <w:rsid w:val="000551BE"/>
    <w:rsid w:val="0021750E"/>
    <w:rsid w:val="002D3C47"/>
    <w:rsid w:val="004F2A99"/>
    <w:rsid w:val="00641BA1"/>
    <w:rsid w:val="00761DCA"/>
    <w:rsid w:val="0077269C"/>
    <w:rsid w:val="00803D61"/>
    <w:rsid w:val="009041F3"/>
    <w:rsid w:val="009D1233"/>
    <w:rsid w:val="009D56EC"/>
    <w:rsid w:val="00A515F3"/>
    <w:rsid w:val="00A84050"/>
    <w:rsid w:val="00A93430"/>
    <w:rsid w:val="00E65C43"/>
    <w:rsid w:val="00E800B0"/>
    <w:rsid w:val="00E869BC"/>
    <w:rsid w:val="00EC1C6A"/>
    <w:rsid w:val="00F4208C"/>
    <w:rsid w:val="00FE4FFC"/>
    <w:rsid w:val="00FE7FD0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50"/>
    <w:pPr>
      <w:spacing w:after="20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4050"/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A84050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qFormat/>
    <w:rsid w:val="00A84050"/>
    <w:pPr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2">
    <w:name w:val="Стиль2"/>
    <w:basedOn w:val="1"/>
    <w:qFormat/>
    <w:rsid w:val="00A84050"/>
  </w:style>
  <w:style w:type="character" w:styleId="a5">
    <w:name w:val="Hyperlink"/>
    <w:basedOn w:val="a0"/>
    <w:uiPriority w:val="99"/>
    <w:semiHidden/>
    <w:unhideWhenUsed/>
    <w:rsid w:val="009D56EC"/>
    <w:rPr>
      <w:color w:val="0000FF"/>
      <w:u w:val="single"/>
    </w:rPr>
  </w:style>
  <w:style w:type="table" w:styleId="a6">
    <w:name w:val="Table Grid"/>
    <w:basedOn w:val="a1"/>
    <w:uiPriority w:val="59"/>
    <w:rsid w:val="004F2A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5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9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2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5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9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7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0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1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2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4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2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4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4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0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7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3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4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9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0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7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0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Goroh</dc:creator>
  <cp:keywords/>
  <dc:description/>
  <cp:lastModifiedBy>комитет</cp:lastModifiedBy>
  <cp:revision>2</cp:revision>
  <cp:lastPrinted>2014-08-28T01:49:00Z</cp:lastPrinted>
  <dcterms:created xsi:type="dcterms:W3CDTF">2014-08-28T02:54:00Z</dcterms:created>
  <dcterms:modified xsi:type="dcterms:W3CDTF">2014-08-28T02:54:00Z</dcterms:modified>
</cp:coreProperties>
</file>