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2A" w:rsidRDefault="00880F2A" w:rsidP="0088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                             </w:t>
      </w:r>
      <w:proofErr w:type="spellStart"/>
      <w:r w:rsidRPr="00880F2A">
        <w:rPr>
          <w:rFonts w:eastAsia="Times New Roman"/>
          <w:color w:val="000000"/>
          <w:sz w:val="48"/>
          <w:szCs w:val="48"/>
          <w:lang w:eastAsia="ru-RU"/>
        </w:rPr>
        <w:t>РАНХиГС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                  </w:t>
      </w:r>
    </w:p>
    <w:p w:rsidR="00880F2A" w:rsidRDefault="00880F2A" w:rsidP="00880F2A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                               </w:t>
      </w:r>
      <w:hyperlink r:id="rId5" w:history="1">
        <w:r w:rsidRPr="00880F2A">
          <w:rPr>
            <w:rFonts w:ascii="Arial" w:eastAsia="Times New Roman" w:hAnsi="Arial" w:cs="Arial"/>
            <w:color w:val="951A1D"/>
            <w:sz w:val="22"/>
            <w:lang w:eastAsia="ru-RU"/>
          </w:rPr>
          <w:t>Алтайский филиал</w:t>
        </w:r>
      </w:hyperlink>
      <w:r>
        <w:t xml:space="preserve"> </w:t>
      </w:r>
    </w:p>
    <w:p w:rsidR="00880F2A" w:rsidRPr="00880F2A" w:rsidRDefault="00880F2A" w:rsidP="0088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04E61" w:rsidRDefault="00880F2A" w:rsidP="00904E61">
      <w:pPr>
        <w:shd w:val="clear" w:color="auto" w:fill="FFFFFF"/>
        <w:spacing w:before="120" w:after="100" w:afterAutospacing="1" w:line="288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6" w:history="1">
        <w:r>
          <w:rPr>
            <w:rStyle w:val="af"/>
          </w:rPr>
          <w:t>https://www.alt.ranepa.ru/projects/study_at_home/plan/</w:t>
        </w:r>
      </w:hyperlink>
    </w:p>
    <w:p w:rsidR="000A61ED" w:rsidRPr="000A61ED" w:rsidRDefault="00880F2A" w:rsidP="00904E61">
      <w:pPr>
        <w:shd w:val="clear" w:color="auto" w:fill="FFFFFF"/>
        <w:spacing w:before="120" w:after="100" w:afterAutospacing="1" w:line="288" w:lineRule="atLeast"/>
        <w:rPr>
          <w:rFonts w:eastAsia="Times New Roman"/>
          <w:color w:val="000000"/>
          <w:sz w:val="36"/>
          <w:szCs w:val="36"/>
          <w:lang w:eastAsia="ru-RU"/>
        </w:rPr>
      </w:pPr>
      <w:r w:rsidRPr="000A61ED">
        <w:rPr>
          <w:rFonts w:eastAsia="Times New Roman"/>
          <w:color w:val="000000"/>
          <w:sz w:val="36"/>
          <w:szCs w:val="36"/>
          <w:lang w:eastAsia="ru-RU"/>
        </w:rPr>
        <w:t>Предлагает   обучающим</w:t>
      </w:r>
      <w:r w:rsidR="000A61ED" w:rsidRPr="000A61ED">
        <w:rPr>
          <w:rFonts w:eastAsia="Times New Roman"/>
          <w:color w:val="000000"/>
          <w:sz w:val="36"/>
          <w:szCs w:val="36"/>
          <w:lang w:eastAsia="ru-RU"/>
        </w:rPr>
        <w:t>с</w:t>
      </w:r>
      <w:r w:rsidRPr="000A61ED">
        <w:rPr>
          <w:rFonts w:eastAsia="Times New Roman"/>
          <w:color w:val="000000"/>
          <w:sz w:val="36"/>
          <w:szCs w:val="36"/>
          <w:lang w:eastAsia="ru-RU"/>
        </w:rPr>
        <w:t xml:space="preserve">я </w:t>
      </w:r>
      <w:r w:rsidR="000A61ED" w:rsidRPr="000A61ED">
        <w:rPr>
          <w:rFonts w:eastAsia="Times New Roman"/>
          <w:color w:val="000000"/>
          <w:sz w:val="36"/>
          <w:szCs w:val="36"/>
          <w:lang w:eastAsia="ru-RU"/>
        </w:rPr>
        <w:t xml:space="preserve">  старших  классов  </w:t>
      </w:r>
      <w:r w:rsidRPr="000A61ED">
        <w:rPr>
          <w:rFonts w:eastAsia="Times New Roman"/>
          <w:color w:val="000000"/>
          <w:sz w:val="36"/>
          <w:szCs w:val="36"/>
          <w:lang w:eastAsia="ru-RU"/>
        </w:rPr>
        <w:t>и  педагогам</w:t>
      </w:r>
      <w:r w:rsidR="000A61ED" w:rsidRPr="000A61ED">
        <w:rPr>
          <w:rFonts w:eastAsia="Times New Roman"/>
          <w:color w:val="000000"/>
          <w:sz w:val="36"/>
          <w:szCs w:val="36"/>
          <w:lang w:eastAsia="ru-RU"/>
        </w:rPr>
        <w:t>:</w:t>
      </w:r>
      <w:r w:rsidRPr="000A61ED">
        <w:rPr>
          <w:rFonts w:eastAsia="Times New Roman"/>
          <w:color w:val="000000"/>
          <w:sz w:val="36"/>
          <w:szCs w:val="36"/>
          <w:lang w:eastAsia="ru-RU"/>
        </w:rPr>
        <w:t xml:space="preserve"> </w:t>
      </w:r>
    </w:p>
    <w:p w:rsidR="000A61ED" w:rsidRPr="000A61ED" w:rsidRDefault="000A61ED" w:rsidP="000A61ED">
      <w:pPr>
        <w:rPr>
          <w:sz w:val="28"/>
          <w:szCs w:val="28"/>
          <w:u w:val="single"/>
        </w:rPr>
      </w:pPr>
      <w:r w:rsidRPr="000A61ED">
        <w:rPr>
          <w:color w:val="000000"/>
          <w:sz w:val="28"/>
          <w:szCs w:val="28"/>
          <w:u w:val="single"/>
          <w:shd w:val="clear" w:color="auto" w:fill="FFFFFF"/>
        </w:rPr>
        <w:t xml:space="preserve">С 6 апреля на открытой платформе Алтайского филиала </w:t>
      </w:r>
      <w:proofErr w:type="spellStart"/>
      <w:r w:rsidRPr="000A61ED">
        <w:rPr>
          <w:color w:val="000000"/>
          <w:sz w:val="28"/>
          <w:szCs w:val="28"/>
          <w:u w:val="single"/>
          <w:shd w:val="clear" w:color="auto" w:fill="FFFFFF"/>
        </w:rPr>
        <w:t>РАНХиГС</w:t>
      </w:r>
      <w:proofErr w:type="spellEnd"/>
      <w:r w:rsidRPr="000A61ED">
        <w:rPr>
          <w:color w:val="000000"/>
          <w:sz w:val="28"/>
          <w:szCs w:val="28"/>
          <w:u w:val="single"/>
          <w:shd w:val="clear" w:color="auto" w:fill="FFFFFF"/>
        </w:rPr>
        <w:t xml:space="preserve"> для всех желающих </w:t>
      </w:r>
      <w:proofErr w:type="gramStart"/>
      <w:r w:rsidRPr="000A61ED">
        <w:rPr>
          <w:color w:val="000000"/>
          <w:sz w:val="28"/>
          <w:szCs w:val="28"/>
          <w:u w:val="single"/>
          <w:shd w:val="clear" w:color="auto" w:fill="FFFFFF"/>
        </w:rPr>
        <w:t>доступны</w:t>
      </w:r>
      <w:proofErr w:type="gramEnd"/>
      <w:r w:rsidRPr="000A61ED">
        <w:rPr>
          <w:color w:val="000000"/>
          <w:sz w:val="28"/>
          <w:szCs w:val="28"/>
          <w:u w:val="single"/>
          <w:shd w:val="clear" w:color="auto" w:fill="FFFFFF"/>
        </w:rPr>
        <w:t xml:space="preserve">    </w:t>
      </w:r>
      <w:proofErr w:type="spellStart"/>
      <w:r w:rsidRPr="000A61ED">
        <w:rPr>
          <w:sz w:val="28"/>
          <w:szCs w:val="28"/>
          <w:u w:val="single"/>
        </w:rPr>
        <w:fldChar w:fldCharType="begin"/>
      </w:r>
      <w:r w:rsidRPr="000A61ED">
        <w:rPr>
          <w:sz w:val="28"/>
          <w:szCs w:val="28"/>
          <w:u w:val="single"/>
        </w:rPr>
        <w:instrText xml:space="preserve"> HYPERLINK "http://public.asapa.ru/" \t "_blank" </w:instrText>
      </w:r>
      <w:r w:rsidRPr="000A61ED">
        <w:rPr>
          <w:sz w:val="28"/>
          <w:szCs w:val="28"/>
          <w:u w:val="single"/>
        </w:rPr>
        <w:fldChar w:fldCharType="separate"/>
      </w:r>
      <w:r w:rsidRPr="000A61ED">
        <w:rPr>
          <w:rStyle w:val="af"/>
          <w:color w:val="951A1D"/>
          <w:sz w:val="28"/>
          <w:szCs w:val="28"/>
          <w:shd w:val="clear" w:color="auto" w:fill="FFFFFF"/>
        </w:rPr>
        <w:t>видеолекции</w:t>
      </w:r>
      <w:proofErr w:type="spellEnd"/>
      <w:r w:rsidRPr="000A61ED">
        <w:rPr>
          <w:sz w:val="28"/>
          <w:szCs w:val="28"/>
          <w:u w:val="single"/>
        </w:rPr>
        <w:fldChar w:fldCharType="end"/>
      </w:r>
      <w:r w:rsidRPr="000A61ED">
        <w:rPr>
          <w:color w:val="000000"/>
          <w:sz w:val="28"/>
          <w:szCs w:val="28"/>
          <w:u w:val="single"/>
          <w:shd w:val="clear" w:color="auto" w:fill="FFFFFF"/>
        </w:rPr>
        <w:t>  преподавателей Филиала для учащихся старших классов  и  педагогов.</w:t>
      </w:r>
    </w:p>
    <w:p w:rsidR="00904E61" w:rsidRPr="00904E61" w:rsidRDefault="00904E61" w:rsidP="00904E61">
      <w:pPr>
        <w:shd w:val="clear" w:color="auto" w:fill="FFFFFF"/>
        <w:spacing w:before="120" w:after="100" w:afterAutospacing="1" w:line="288" w:lineRule="atLeast"/>
        <w:rPr>
          <w:rFonts w:eastAsia="Times New Roman"/>
          <w:color w:val="000000"/>
          <w:sz w:val="28"/>
          <w:szCs w:val="28"/>
          <w:u w:val="single"/>
          <w:lang w:eastAsia="ru-RU"/>
        </w:rPr>
      </w:pPr>
      <w:r w:rsidRPr="00904E61">
        <w:rPr>
          <w:rFonts w:eastAsia="Times New Roman"/>
          <w:color w:val="000000"/>
          <w:sz w:val="28"/>
          <w:szCs w:val="28"/>
          <w:u w:val="single"/>
          <w:lang w:eastAsia="ru-RU"/>
        </w:rPr>
        <w:t>Консультации по общеобразовательным предметам для подготовки к ЕГЭ (ссылка на трансляцию будет опубликована позже)</w:t>
      </w:r>
    </w:p>
    <w:p w:rsidR="00904E61" w:rsidRPr="00904E61" w:rsidRDefault="00904E61" w:rsidP="00904E6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8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904E61">
        <w:rPr>
          <w:rFonts w:eastAsia="Times New Roman"/>
          <w:color w:val="000000"/>
          <w:sz w:val="28"/>
          <w:szCs w:val="28"/>
          <w:lang w:eastAsia="ru-RU"/>
        </w:rPr>
        <w:t>10 апреля 13:00 – Биология. Ольга Борисовна Рыжова, учитель биологии высшей квалификационной категории СОШ № 59, города Барнаула.</w:t>
      </w:r>
    </w:p>
    <w:p w:rsidR="00904E61" w:rsidRPr="00904E61" w:rsidRDefault="00904E61" w:rsidP="00904E61">
      <w:pPr>
        <w:numPr>
          <w:ilvl w:val="1"/>
          <w:numId w:val="9"/>
        </w:numPr>
        <w:shd w:val="clear" w:color="auto" w:fill="FFFFFF"/>
        <w:spacing w:before="120" w:after="100" w:afterAutospacing="1" w:line="28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904E61">
        <w:rPr>
          <w:rFonts w:eastAsia="Times New Roman"/>
          <w:color w:val="000000"/>
          <w:sz w:val="28"/>
          <w:szCs w:val="28"/>
          <w:lang w:eastAsia="ru-RU"/>
        </w:rPr>
        <w:t xml:space="preserve">10 апреля 14:00 – Русский язык. Шмаков Артем Алексеевич, </w:t>
      </w:r>
      <w:proofErr w:type="spellStart"/>
      <w:r w:rsidRPr="00904E61">
        <w:rPr>
          <w:rFonts w:eastAsia="Times New Roman"/>
          <w:color w:val="000000"/>
          <w:sz w:val="28"/>
          <w:szCs w:val="28"/>
          <w:lang w:eastAsia="ru-RU"/>
        </w:rPr>
        <w:t>к</w:t>
      </w:r>
      <w:proofErr w:type="gramStart"/>
      <w:r w:rsidRPr="00904E61">
        <w:rPr>
          <w:rFonts w:eastAsia="Times New Roman"/>
          <w:color w:val="000000"/>
          <w:sz w:val="28"/>
          <w:szCs w:val="28"/>
          <w:lang w:eastAsia="ru-RU"/>
        </w:rPr>
        <w:t>.ф</w:t>
      </w:r>
      <w:proofErr w:type="gramEnd"/>
      <w:r w:rsidRPr="00904E61">
        <w:rPr>
          <w:rFonts w:eastAsia="Times New Roman"/>
          <w:color w:val="000000"/>
          <w:sz w:val="28"/>
          <w:szCs w:val="28"/>
          <w:lang w:eastAsia="ru-RU"/>
        </w:rPr>
        <w:t>ил.н</w:t>
      </w:r>
      <w:proofErr w:type="spellEnd"/>
      <w:r w:rsidRPr="00904E61">
        <w:rPr>
          <w:rFonts w:eastAsia="Times New Roman"/>
          <w:color w:val="000000"/>
          <w:sz w:val="28"/>
          <w:szCs w:val="28"/>
          <w:lang w:eastAsia="ru-RU"/>
        </w:rPr>
        <w:t>., младший научный сотрудник, доцент кафедры психологии и социологии управления.</w:t>
      </w:r>
    </w:p>
    <w:p w:rsidR="00904E61" w:rsidRPr="00904E61" w:rsidRDefault="00904E61" w:rsidP="00904E61">
      <w:pPr>
        <w:numPr>
          <w:ilvl w:val="1"/>
          <w:numId w:val="9"/>
        </w:numPr>
        <w:shd w:val="clear" w:color="auto" w:fill="FFFFFF"/>
        <w:spacing w:before="120" w:after="100" w:afterAutospacing="1" w:line="28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904E61">
        <w:rPr>
          <w:rFonts w:eastAsia="Times New Roman"/>
          <w:color w:val="000000"/>
          <w:sz w:val="28"/>
          <w:szCs w:val="28"/>
          <w:lang w:eastAsia="ru-RU"/>
        </w:rPr>
        <w:t>10 апреля 15:00 – Обществознание. Серова Наталья Степановна, к.ф.н., доцент кафедры гуманитарных и естественнонаучных дисциплин.</w:t>
      </w:r>
    </w:p>
    <w:p w:rsidR="00904E61" w:rsidRPr="00904E61" w:rsidRDefault="00904E61" w:rsidP="00904E61">
      <w:pPr>
        <w:numPr>
          <w:ilvl w:val="1"/>
          <w:numId w:val="9"/>
        </w:numPr>
        <w:shd w:val="clear" w:color="auto" w:fill="FFFFFF"/>
        <w:spacing w:before="120" w:after="100" w:afterAutospacing="1" w:line="28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904E61">
        <w:rPr>
          <w:rFonts w:eastAsia="Times New Roman"/>
          <w:color w:val="000000"/>
          <w:sz w:val="28"/>
          <w:szCs w:val="28"/>
          <w:lang w:eastAsia="ru-RU"/>
        </w:rPr>
        <w:t xml:space="preserve">10 апреля 16:00 – Математика. Копылова </w:t>
      </w:r>
      <w:proofErr w:type="spellStart"/>
      <w:r w:rsidRPr="00904E61">
        <w:rPr>
          <w:rFonts w:eastAsia="Times New Roman"/>
          <w:color w:val="000000"/>
          <w:sz w:val="28"/>
          <w:szCs w:val="28"/>
          <w:lang w:eastAsia="ru-RU"/>
        </w:rPr>
        <w:t>Наиля</w:t>
      </w:r>
      <w:proofErr w:type="spellEnd"/>
      <w:r w:rsidRPr="00904E6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E61">
        <w:rPr>
          <w:rFonts w:eastAsia="Times New Roman"/>
          <w:color w:val="000000"/>
          <w:sz w:val="28"/>
          <w:szCs w:val="28"/>
          <w:lang w:eastAsia="ru-RU"/>
        </w:rPr>
        <w:t>Тагировна</w:t>
      </w:r>
      <w:proofErr w:type="spellEnd"/>
      <w:r w:rsidRPr="00904E61">
        <w:rPr>
          <w:rFonts w:eastAsia="Times New Roman"/>
          <w:color w:val="000000"/>
          <w:sz w:val="28"/>
          <w:szCs w:val="28"/>
          <w:lang w:eastAsia="ru-RU"/>
        </w:rPr>
        <w:t>, к. ф.-м. н., доцент кафедры гуманитарных и естественнонаучных дисциплин.</w:t>
      </w:r>
    </w:p>
    <w:p w:rsidR="000A61ED" w:rsidRPr="000A61ED" w:rsidRDefault="000A61ED">
      <w:pPr>
        <w:rPr>
          <w:color w:val="000000"/>
          <w:sz w:val="36"/>
          <w:szCs w:val="36"/>
          <w:shd w:val="clear" w:color="auto" w:fill="FFFFFF"/>
        </w:rPr>
      </w:pPr>
      <w:r w:rsidRPr="000A61ED">
        <w:rPr>
          <w:color w:val="000000"/>
          <w:sz w:val="36"/>
          <w:szCs w:val="36"/>
          <w:shd w:val="clear" w:color="auto" w:fill="FFFFFF"/>
        </w:rPr>
        <w:t>Руководителям ОО</w:t>
      </w:r>
    </w:p>
    <w:p w:rsidR="00FE6071" w:rsidRPr="000A61ED" w:rsidRDefault="00904E61">
      <w:pPr>
        <w:rPr>
          <w:color w:val="000000"/>
          <w:sz w:val="28"/>
          <w:szCs w:val="28"/>
          <w:shd w:val="clear" w:color="auto" w:fill="FFFFFF"/>
        </w:rPr>
      </w:pPr>
      <w:r w:rsidRPr="000A61ED">
        <w:rPr>
          <w:color w:val="000000"/>
          <w:sz w:val="28"/>
          <w:szCs w:val="28"/>
          <w:shd w:val="clear" w:color="auto" w:fill="FFFFFF"/>
        </w:rPr>
        <w:t>С 6 апреля с 10:00 до 17:00 работает Горячая линия по вопросам реализации трудовых прав и обязанностей в условиях самоизоляции. Телефон горячей линии: 8 (3852) 504-171 (Рыбакова Светлана Александровна, директор центра «Юридическая клиника», старший преподаватель кафедры гражданского права и процесса).</w:t>
      </w:r>
    </w:p>
    <w:p w:rsidR="008235CC" w:rsidRPr="000A61ED" w:rsidRDefault="008235CC">
      <w:pPr>
        <w:rPr>
          <w:sz w:val="28"/>
          <w:szCs w:val="28"/>
        </w:rPr>
      </w:pPr>
    </w:p>
    <w:sectPr w:rsidR="008235CC" w:rsidRPr="000A61ED" w:rsidSect="00FE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073B2353"/>
    <w:multiLevelType w:val="multilevel"/>
    <w:tmpl w:val="C3FA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E61"/>
    <w:rsid w:val="000A61ED"/>
    <w:rsid w:val="003F2C09"/>
    <w:rsid w:val="00407D21"/>
    <w:rsid w:val="0047380F"/>
    <w:rsid w:val="006B0F0F"/>
    <w:rsid w:val="006B561B"/>
    <w:rsid w:val="007D4B23"/>
    <w:rsid w:val="008235CC"/>
    <w:rsid w:val="00880F2A"/>
    <w:rsid w:val="00904E61"/>
    <w:rsid w:val="00924B04"/>
    <w:rsid w:val="00A36EC6"/>
    <w:rsid w:val="00BF35DD"/>
    <w:rsid w:val="00E300DB"/>
    <w:rsid w:val="00FE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0F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6B0F0F"/>
    <w:pPr>
      <w:keepNext/>
      <w:keepLines/>
      <w:spacing w:before="60" w:after="120" w:line="240" w:lineRule="auto"/>
      <w:jc w:val="center"/>
      <w:outlineLvl w:val="0"/>
    </w:pPr>
    <w:rPr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6B0F0F"/>
    <w:pPr>
      <w:keepNext/>
      <w:keepLines/>
      <w:numPr>
        <w:ilvl w:val="1"/>
        <w:numId w:val="8"/>
      </w:numPr>
      <w:spacing w:before="240" w:after="120" w:line="240" w:lineRule="auto"/>
      <w:jc w:val="both"/>
      <w:outlineLvl w:val="1"/>
    </w:pPr>
    <w:rPr>
      <w:rFonts w:cs="Arial"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B0F0F"/>
    <w:pPr>
      <w:keepNext/>
      <w:keepLines/>
      <w:numPr>
        <w:ilvl w:val="2"/>
        <w:numId w:val="8"/>
      </w:numPr>
      <w:spacing w:before="200" w:after="0" w:line="240" w:lineRule="auto"/>
      <w:outlineLvl w:val="2"/>
    </w:pPr>
    <w:rPr>
      <w:rFonts w:ascii="Cambria" w:eastAsia="Times New Roman" w:hAnsi="Cambria"/>
      <w:bCs/>
      <w:color w:val="4F81BD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6B0F0F"/>
    <w:pPr>
      <w:keepNext/>
      <w:keepLines/>
      <w:numPr>
        <w:ilvl w:val="3"/>
        <w:numId w:val="8"/>
      </w:numPr>
      <w:spacing w:before="200" w:after="0" w:line="240" w:lineRule="auto"/>
      <w:outlineLvl w:val="3"/>
    </w:pPr>
    <w:rPr>
      <w:rFonts w:ascii="Cambria" w:eastAsia="Times New Roman" w:hAnsi="Cambria"/>
      <w:bCs/>
      <w:i/>
      <w:iCs/>
      <w:color w:val="4F81BD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6B0F0F"/>
    <w:pPr>
      <w:keepNext/>
      <w:keepLines/>
      <w:numPr>
        <w:ilvl w:val="4"/>
        <w:numId w:val="8"/>
      </w:numPr>
      <w:spacing w:before="200" w:after="0" w:line="240" w:lineRule="auto"/>
      <w:outlineLvl w:val="4"/>
    </w:pPr>
    <w:rPr>
      <w:rFonts w:ascii="Cambria" w:hAnsi="Cambria"/>
      <w:color w:val="243F60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6B0F0F"/>
    <w:pPr>
      <w:keepNext/>
      <w:keepLines/>
      <w:numPr>
        <w:ilvl w:val="5"/>
        <w:numId w:val="8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6B0F0F"/>
    <w:pPr>
      <w:keepNext/>
      <w:keepLines/>
      <w:numPr>
        <w:ilvl w:val="6"/>
        <w:numId w:val="8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6B0F0F"/>
    <w:pPr>
      <w:keepNext/>
      <w:keepLines/>
      <w:numPr>
        <w:ilvl w:val="7"/>
        <w:numId w:val="8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6B0F0F"/>
    <w:pPr>
      <w:keepNext/>
      <w:keepLines/>
      <w:numPr>
        <w:ilvl w:val="8"/>
        <w:numId w:val="8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6B0F0F"/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6B0F0F"/>
    <w:rPr>
      <w:rFonts w:ascii="Times New Roman" w:hAnsi="Times New Roman" w:cs="Arial"/>
      <w:b/>
      <w:bCs/>
      <w:sz w:val="28"/>
      <w:szCs w:val="26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6B0F0F"/>
    <w:rPr>
      <w:rFonts w:ascii="Cambria" w:hAnsi="Cambria"/>
      <w:color w:val="243F60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07D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7D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407D21"/>
    <w:rPr>
      <w:b/>
      <w:bCs/>
    </w:rPr>
  </w:style>
  <w:style w:type="character" w:styleId="a6">
    <w:name w:val="Emphasis"/>
    <w:basedOn w:val="a0"/>
    <w:uiPriority w:val="20"/>
    <w:qFormat/>
    <w:rsid w:val="00407D21"/>
    <w:rPr>
      <w:i/>
      <w:iCs/>
    </w:rPr>
  </w:style>
  <w:style w:type="paragraph" w:styleId="a7">
    <w:name w:val="No Spacing"/>
    <w:link w:val="a8"/>
    <w:uiPriority w:val="1"/>
    <w:qFormat/>
    <w:rsid w:val="006B0F0F"/>
    <w:pPr>
      <w:spacing w:after="0" w:line="240" w:lineRule="auto"/>
    </w:pPr>
    <w:rPr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407D21"/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B0F0F"/>
    <w:pPr>
      <w:spacing w:after="0" w:line="240" w:lineRule="auto"/>
      <w:ind w:left="720"/>
      <w:contextualSpacing/>
    </w:pPr>
    <w:rPr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B0F0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6B0F0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6B0F0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B0F0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B0F0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B0F0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6B0F0F"/>
    <w:pPr>
      <w:spacing w:line="240" w:lineRule="auto"/>
      <w:jc w:val="both"/>
    </w:pPr>
    <w:rPr>
      <w:rFonts w:eastAsia="Calibri"/>
      <w:bCs/>
      <w:color w:val="4F81BD"/>
      <w:sz w:val="18"/>
      <w:szCs w:val="18"/>
    </w:rPr>
  </w:style>
  <w:style w:type="character" w:styleId="ab">
    <w:name w:val="Book Title"/>
    <w:basedOn w:val="a0"/>
    <w:uiPriority w:val="33"/>
    <w:qFormat/>
    <w:rsid w:val="006B0F0F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unhideWhenUsed/>
    <w:qFormat/>
    <w:rsid w:val="006B0F0F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customStyle="1" w:styleId="ad">
    <w:name w:val="Текст по ГОСТ"/>
    <w:basedOn w:val="a"/>
    <w:link w:val="ae"/>
    <w:autoRedefine/>
    <w:qFormat/>
    <w:rsid w:val="006B0F0F"/>
    <w:pPr>
      <w:keepNext/>
      <w:spacing w:after="0" w:line="360" w:lineRule="auto"/>
      <w:ind w:firstLine="709"/>
      <w:jc w:val="center"/>
    </w:pPr>
    <w:rPr>
      <w:rFonts w:eastAsia="Times New Roman"/>
      <w:color w:val="000000"/>
      <w:szCs w:val="24"/>
      <w:lang w:eastAsia="ru-RU"/>
    </w:rPr>
  </w:style>
  <w:style w:type="character" w:customStyle="1" w:styleId="ae">
    <w:name w:val="Текст по ГОСТ Знак"/>
    <w:link w:val="ad"/>
    <w:rsid w:val="006B0F0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qFormat/>
    <w:rsid w:val="006B0F0F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szCs w:val="28"/>
    </w:rPr>
  </w:style>
  <w:style w:type="character" w:styleId="af">
    <w:name w:val="Hyperlink"/>
    <w:basedOn w:val="a0"/>
    <w:uiPriority w:val="99"/>
    <w:semiHidden/>
    <w:unhideWhenUsed/>
    <w:rsid w:val="00880F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t.ranepa.ru/projects/study_at_home/plan/" TargetMode="External"/><Relationship Id="rId5" Type="http://schemas.openxmlformats.org/officeDocument/2006/relationships/hyperlink" Target="https://www.alt.ranep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Tugunova</dc:creator>
  <cp:keywords/>
  <dc:description/>
  <cp:lastModifiedBy>Tugunova</cp:lastModifiedBy>
  <cp:revision>3</cp:revision>
  <dcterms:created xsi:type="dcterms:W3CDTF">2020-04-08T02:50:00Z</dcterms:created>
  <dcterms:modified xsi:type="dcterms:W3CDTF">2020-04-08T03:54:00Z</dcterms:modified>
</cp:coreProperties>
</file>